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0DEA6" w14:textId="77777777" w:rsidR="00FE5100" w:rsidRDefault="00FE5100" w:rsidP="00103BB3">
      <w:pPr>
        <w:pStyle w:val="HSHeading1"/>
        <w:spacing w:after="0"/>
        <w:jc w:val="center"/>
        <w:rPr>
          <w:b/>
          <w:bCs/>
          <w:color w:val="004E9A" w:themeColor="accent1"/>
          <w:sz w:val="30"/>
          <w:szCs w:val="28"/>
        </w:rPr>
      </w:pPr>
    </w:p>
    <w:p w14:paraId="1D579227" w14:textId="2379C132" w:rsidR="004F4B77" w:rsidRPr="00BC5B22" w:rsidRDefault="003E55A0" w:rsidP="00103BB3">
      <w:pPr>
        <w:pStyle w:val="HSHeading1"/>
        <w:spacing w:after="0"/>
        <w:jc w:val="center"/>
        <w:rPr>
          <w:b/>
          <w:bCs/>
          <w:color w:val="004E9A" w:themeColor="accent1"/>
          <w:sz w:val="26"/>
          <w:szCs w:val="22"/>
        </w:rPr>
      </w:pPr>
      <w:r w:rsidRPr="00BC5B22">
        <w:rPr>
          <w:b/>
          <w:bCs/>
          <w:color w:val="004E9A" w:themeColor="accent1"/>
          <w:sz w:val="26"/>
          <w:szCs w:val="22"/>
        </w:rPr>
        <w:t>Assessing Our Community Engagement</w:t>
      </w:r>
    </w:p>
    <w:p w14:paraId="4AF31C5A" w14:textId="1E681B34" w:rsidR="00BC5B22" w:rsidRDefault="00BC5B22" w:rsidP="00BC5B22">
      <w:pPr>
        <w:spacing w:after="0"/>
        <w:jc w:val="center"/>
        <w:rPr>
          <w:rFonts w:ascii="Neutraface Display Bold" w:hAnsi="Neutraface Display Bold"/>
          <w:i/>
          <w:iCs/>
          <w:color w:val="004E9A" w:themeColor="accent1"/>
          <w:sz w:val="24"/>
          <w:szCs w:val="20"/>
        </w:rPr>
      </w:pPr>
      <w:r w:rsidRPr="00BC5B22">
        <w:rPr>
          <w:rFonts w:ascii="Neutraface Display Bold" w:hAnsi="Neutraface Display Bold"/>
          <w:i/>
          <w:iCs/>
          <w:color w:val="004E9A" w:themeColor="accent1"/>
          <w:sz w:val="24"/>
          <w:szCs w:val="20"/>
        </w:rPr>
        <w:t>Instructions:  Please use this form to guide your conversation with Healthy Start participants, Community Partners</w:t>
      </w:r>
      <w:r w:rsidR="000D7DC2">
        <w:rPr>
          <w:rFonts w:ascii="Neutraface Display Bold" w:hAnsi="Neutraface Display Bold"/>
          <w:i/>
          <w:iCs/>
          <w:color w:val="004E9A" w:themeColor="accent1"/>
          <w:sz w:val="24"/>
          <w:szCs w:val="20"/>
        </w:rPr>
        <w:t>,</w:t>
      </w:r>
      <w:r w:rsidRPr="00BC5B22">
        <w:rPr>
          <w:rFonts w:ascii="Neutraface Display Bold" w:hAnsi="Neutraface Display Bold"/>
          <w:i/>
          <w:iCs/>
          <w:color w:val="004E9A" w:themeColor="accent1"/>
          <w:sz w:val="24"/>
          <w:szCs w:val="20"/>
        </w:rPr>
        <w:t xml:space="preserve"> and Healthy Start staff.  Please identify 3-5 individuals to engage in a brief conversation. Please identify at least one person from each category below. Please complete one form for yourself. </w:t>
      </w:r>
    </w:p>
    <w:p w14:paraId="7655A125" w14:textId="44917929" w:rsidR="00FE5100" w:rsidRDefault="00BC5B22" w:rsidP="00FE5CC1">
      <w:pPr>
        <w:spacing w:after="0"/>
        <w:jc w:val="center"/>
        <w:rPr>
          <w:rFonts w:ascii="Neutraface Display Bold" w:hAnsi="Neutraface Display Bold"/>
          <w:i/>
          <w:iCs/>
          <w:color w:val="004E9A" w:themeColor="accent1"/>
          <w:sz w:val="24"/>
          <w:szCs w:val="20"/>
        </w:rPr>
      </w:pPr>
      <w:r w:rsidRPr="00BC5B22">
        <w:rPr>
          <w:rFonts w:ascii="Neutraface Display Bold" w:hAnsi="Neutraface Display Bold"/>
          <w:i/>
          <w:iCs/>
          <w:color w:val="004E9A" w:themeColor="accent1"/>
          <w:sz w:val="24"/>
          <w:szCs w:val="20"/>
        </w:rPr>
        <w:t xml:space="preserve">You may also select “Other” as an option if necessary. </w:t>
      </w:r>
    </w:p>
    <w:p w14:paraId="0B784D43" w14:textId="77777777" w:rsidR="00FE5CC1" w:rsidRDefault="00FE5CC1" w:rsidP="00FE5CC1">
      <w:pPr>
        <w:spacing w:after="0"/>
        <w:rPr>
          <w:rFonts w:ascii="Neutraface Display Bold" w:hAnsi="Neutraface Display Bold"/>
          <w:i/>
          <w:iCs/>
          <w:color w:val="004E9A" w:themeColor="accent1"/>
          <w:sz w:val="24"/>
          <w:szCs w:val="20"/>
        </w:rPr>
      </w:pPr>
    </w:p>
    <w:tbl>
      <w:tblPr>
        <w:tblStyle w:val="TableGrid2"/>
        <w:tblpPr w:leftFromText="180" w:rightFromText="180" w:vertAnchor="text" w:horzAnchor="margin" w:tblpXSpec="center" w:tblpY="-76"/>
        <w:tblW w:w="0" w:type="auto"/>
        <w:tblLook w:val="04A0" w:firstRow="1" w:lastRow="0" w:firstColumn="1" w:lastColumn="0" w:noHBand="0" w:noVBand="1"/>
      </w:tblPr>
      <w:tblGrid>
        <w:gridCol w:w="2055"/>
        <w:gridCol w:w="1905"/>
        <w:gridCol w:w="1901"/>
        <w:gridCol w:w="1826"/>
        <w:gridCol w:w="1663"/>
      </w:tblGrid>
      <w:tr w:rsidR="00550FF6" w:rsidRPr="00550FF6" w14:paraId="464016AB" w14:textId="77777777" w:rsidTr="00550FF6">
        <w:tc>
          <w:tcPr>
            <w:tcW w:w="9350" w:type="dxa"/>
            <w:gridSpan w:val="5"/>
          </w:tcPr>
          <w:p w14:paraId="3ED32BB2" w14:textId="77777777" w:rsidR="00550FF6" w:rsidRPr="00550FF6" w:rsidRDefault="00550FF6" w:rsidP="00550FF6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50FF6">
              <w:rPr>
                <w:rFonts w:ascii="Calibri" w:eastAsia="Calibri" w:hAnsi="Calibri" w:cs="Times New Roman"/>
                <w:sz w:val="24"/>
                <w:szCs w:val="24"/>
              </w:rPr>
              <w:t>Please check the respondent’s affiliation with Healthy Start below:</w:t>
            </w:r>
          </w:p>
        </w:tc>
      </w:tr>
      <w:tr w:rsidR="00550FF6" w:rsidRPr="00550FF6" w14:paraId="3C87E343" w14:textId="77777777" w:rsidTr="00550FF6">
        <w:tc>
          <w:tcPr>
            <w:tcW w:w="2055" w:type="dxa"/>
          </w:tcPr>
          <w:p w14:paraId="23B27125" w14:textId="77777777" w:rsidR="00550FF6" w:rsidRPr="00550FF6" w:rsidRDefault="00550FF6" w:rsidP="00550FF6">
            <w:pPr>
              <w:jc w:val="center"/>
              <w:rPr>
                <w:rFonts w:ascii="Calibri" w:eastAsia="Calibri" w:hAnsi="Calibri" w:cs="Times New Roman"/>
              </w:rPr>
            </w:pPr>
            <w:r w:rsidRPr="00550FF6">
              <w:rPr>
                <w:rFonts w:ascii="Calibri" w:eastAsia="Calibri" w:hAnsi="Calibri" w:cs="Times New Roman"/>
              </w:rPr>
              <w:t>Healthy Start Participant</w:t>
            </w:r>
          </w:p>
        </w:tc>
        <w:tc>
          <w:tcPr>
            <w:tcW w:w="1905" w:type="dxa"/>
          </w:tcPr>
          <w:p w14:paraId="0FAB55D0" w14:textId="77777777" w:rsidR="00550FF6" w:rsidRPr="00550FF6" w:rsidRDefault="00550FF6" w:rsidP="00550FF6">
            <w:pPr>
              <w:jc w:val="center"/>
              <w:rPr>
                <w:rFonts w:ascii="Calibri" w:eastAsia="Calibri" w:hAnsi="Calibri" w:cs="Times New Roman"/>
              </w:rPr>
            </w:pPr>
            <w:r w:rsidRPr="00550FF6">
              <w:rPr>
                <w:rFonts w:ascii="Calibri" w:eastAsia="Calibri" w:hAnsi="Calibri" w:cs="Times New Roman"/>
              </w:rPr>
              <w:t>Community Partner</w:t>
            </w:r>
          </w:p>
        </w:tc>
        <w:tc>
          <w:tcPr>
            <w:tcW w:w="1901" w:type="dxa"/>
          </w:tcPr>
          <w:p w14:paraId="3B07B6F9" w14:textId="77777777" w:rsidR="00550FF6" w:rsidRPr="00550FF6" w:rsidRDefault="00550FF6" w:rsidP="00550FF6">
            <w:pPr>
              <w:jc w:val="center"/>
              <w:rPr>
                <w:rFonts w:ascii="Calibri" w:eastAsia="Calibri" w:hAnsi="Calibri" w:cs="Times New Roman"/>
              </w:rPr>
            </w:pPr>
            <w:r w:rsidRPr="00550FF6">
              <w:rPr>
                <w:rFonts w:ascii="Calibri" w:eastAsia="Calibri" w:hAnsi="Calibri" w:cs="Times New Roman"/>
              </w:rPr>
              <w:t>Healthy Start Staff</w:t>
            </w:r>
          </w:p>
        </w:tc>
        <w:tc>
          <w:tcPr>
            <w:tcW w:w="1826" w:type="dxa"/>
          </w:tcPr>
          <w:p w14:paraId="320340F4" w14:textId="77777777" w:rsidR="00550FF6" w:rsidRPr="00550FF6" w:rsidRDefault="00550FF6" w:rsidP="00550FF6">
            <w:pPr>
              <w:jc w:val="center"/>
              <w:rPr>
                <w:rFonts w:ascii="Calibri" w:eastAsia="Calibri" w:hAnsi="Calibri" w:cs="Times New Roman"/>
              </w:rPr>
            </w:pPr>
            <w:r w:rsidRPr="00550FF6">
              <w:rPr>
                <w:rFonts w:ascii="Calibri" w:eastAsia="Calibri" w:hAnsi="Calibri" w:cs="Times New Roman"/>
              </w:rPr>
              <w:t>Other</w:t>
            </w:r>
          </w:p>
        </w:tc>
        <w:tc>
          <w:tcPr>
            <w:tcW w:w="1663" w:type="dxa"/>
          </w:tcPr>
          <w:p w14:paraId="41DFA9F5" w14:textId="77777777" w:rsidR="00550FF6" w:rsidRPr="00550FF6" w:rsidRDefault="00550FF6" w:rsidP="00550FF6">
            <w:pPr>
              <w:jc w:val="center"/>
              <w:rPr>
                <w:rFonts w:ascii="Calibri" w:eastAsia="Calibri" w:hAnsi="Calibri" w:cs="Times New Roman"/>
              </w:rPr>
            </w:pPr>
            <w:r w:rsidRPr="00550FF6">
              <w:rPr>
                <w:rFonts w:ascii="Calibri" w:eastAsia="Calibri" w:hAnsi="Calibri" w:cs="Times New Roman"/>
              </w:rPr>
              <w:t>Self</w:t>
            </w:r>
          </w:p>
        </w:tc>
      </w:tr>
      <w:tr w:rsidR="00550FF6" w:rsidRPr="00550FF6" w14:paraId="29F76409" w14:textId="77777777" w:rsidTr="00550FF6">
        <w:tc>
          <w:tcPr>
            <w:tcW w:w="2055" w:type="dxa"/>
          </w:tcPr>
          <w:p w14:paraId="44265137" w14:textId="77777777" w:rsidR="00550FF6" w:rsidRPr="00550FF6" w:rsidRDefault="00550FF6" w:rsidP="00550FF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905" w:type="dxa"/>
          </w:tcPr>
          <w:p w14:paraId="0D067696" w14:textId="77777777" w:rsidR="00550FF6" w:rsidRPr="00550FF6" w:rsidRDefault="00550FF6" w:rsidP="00550FF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901" w:type="dxa"/>
          </w:tcPr>
          <w:p w14:paraId="4C001688" w14:textId="77777777" w:rsidR="00550FF6" w:rsidRPr="00550FF6" w:rsidRDefault="00550FF6" w:rsidP="00550FF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826" w:type="dxa"/>
          </w:tcPr>
          <w:p w14:paraId="3A6D4888" w14:textId="77777777" w:rsidR="00550FF6" w:rsidRPr="00550FF6" w:rsidRDefault="00550FF6" w:rsidP="00550FF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663" w:type="dxa"/>
          </w:tcPr>
          <w:p w14:paraId="0D845D2E" w14:textId="77777777" w:rsidR="00550FF6" w:rsidRPr="00550FF6" w:rsidRDefault="00550FF6" w:rsidP="00550FF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14:paraId="580B4172" w14:textId="77777777" w:rsidR="008B6A5D" w:rsidRPr="008B6A5D" w:rsidRDefault="008B6A5D" w:rsidP="008B6A5D">
      <w:pPr>
        <w:rPr>
          <w:rFonts w:ascii="Calibri" w:eastAsia="Calibri" w:hAnsi="Calibri" w:cs="Times New Roman"/>
          <w:sz w:val="24"/>
          <w:szCs w:val="24"/>
        </w:rPr>
      </w:pPr>
    </w:p>
    <w:p w14:paraId="42DA854A" w14:textId="77777777" w:rsidR="008B6A5D" w:rsidRDefault="008B6A5D" w:rsidP="008B6A5D">
      <w:pPr>
        <w:rPr>
          <w:rFonts w:ascii="Calibri" w:eastAsia="Calibri" w:hAnsi="Calibri" w:cs="Times New Roman"/>
          <w:sz w:val="24"/>
          <w:szCs w:val="24"/>
        </w:rPr>
      </w:pPr>
    </w:p>
    <w:tbl>
      <w:tblPr>
        <w:tblStyle w:val="TableGrid1"/>
        <w:tblpPr w:leftFromText="180" w:rightFromText="180" w:vertAnchor="text" w:horzAnchor="margin" w:tblpXSpec="center" w:tblpY="592"/>
        <w:tblW w:w="0" w:type="auto"/>
        <w:tblLook w:val="04A0" w:firstRow="1" w:lastRow="0" w:firstColumn="1" w:lastColumn="0" w:noHBand="0" w:noVBand="1"/>
      </w:tblPr>
      <w:tblGrid>
        <w:gridCol w:w="4855"/>
        <w:gridCol w:w="4495"/>
      </w:tblGrid>
      <w:tr w:rsidR="00174BD6" w:rsidRPr="008B6A5D" w14:paraId="4AC0EF71" w14:textId="77777777" w:rsidTr="000D7DC2">
        <w:tc>
          <w:tcPr>
            <w:tcW w:w="4855" w:type="dxa"/>
          </w:tcPr>
          <w:p w14:paraId="51EDF576" w14:textId="77777777" w:rsidR="00174BD6" w:rsidRPr="008B6A5D" w:rsidRDefault="00174BD6" w:rsidP="00174BD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8B6A5D">
              <w:rPr>
                <w:rFonts w:ascii="Calibri" w:eastAsia="Calibri" w:hAnsi="Calibri" w:cs="Times New Roman"/>
                <w:sz w:val="24"/>
                <w:szCs w:val="24"/>
              </w:rPr>
              <w:t>Question:</w:t>
            </w:r>
          </w:p>
        </w:tc>
        <w:tc>
          <w:tcPr>
            <w:tcW w:w="4495" w:type="dxa"/>
          </w:tcPr>
          <w:p w14:paraId="30EE8DC1" w14:textId="77777777" w:rsidR="00174BD6" w:rsidRPr="008B6A5D" w:rsidRDefault="00174BD6" w:rsidP="00174BD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8B6A5D">
              <w:rPr>
                <w:rFonts w:ascii="Calibri" w:eastAsia="Calibri" w:hAnsi="Calibri" w:cs="Times New Roman"/>
                <w:sz w:val="24"/>
                <w:szCs w:val="24"/>
              </w:rPr>
              <w:t>Response:</w:t>
            </w:r>
          </w:p>
        </w:tc>
      </w:tr>
      <w:tr w:rsidR="00174BD6" w:rsidRPr="008B6A5D" w14:paraId="7B87FC64" w14:textId="77777777" w:rsidTr="000D7DC2">
        <w:tc>
          <w:tcPr>
            <w:tcW w:w="4855" w:type="dxa"/>
          </w:tcPr>
          <w:p w14:paraId="66AEA315" w14:textId="77777777" w:rsidR="00174BD6" w:rsidRPr="008B6A5D" w:rsidRDefault="00174BD6" w:rsidP="00174BD6">
            <w:pPr>
              <w:numPr>
                <w:ilvl w:val="0"/>
                <w:numId w:val="40"/>
              </w:num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B6A5D">
              <w:rPr>
                <w:rFonts w:ascii="Calibri" w:eastAsia="Calibri" w:hAnsi="Calibri" w:cs="Times New Roman"/>
                <w:sz w:val="24"/>
                <w:szCs w:val="24"/>
              </w:rPr>
              <w:t>Are you familiar with the goals of the CANs Community Partners?</w:t>
            </w:r>
          </w:p>
        </w:tc>
        <w:tc>
          <w:tcPr>
            <w:tcW w:w="4495" w:type="dxa"/>
          </w:tcPr>
          <w:p w14:paraId="54B33F15" w14:textId="77777777" w:rsidR="00174BD6" w:rsidRPr="008B6A5D" w:rsidRDefault="00174BD6" w:rsidP="00174BD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174BD6" w:rsidRPr="008B6A5D" w14:paraId="26CECE1A" w14:textId="77777777" w:rsidTr="000D7DC2">
        <w:tc>
          <w:tcPr>
            <w:tcW w:w="4855" w:type="dxa"/>
          </w:tcPr>
          <w:p w14:paraId="2AEA7A85" w14:textId="77777777" w:rsidR="00174BD6" w:rsidRPr="008B6A5D" w:rsidRDefault="00174BD6" w:rsidP="00174BD6">
            <w:pPr>
              <w:numPr>
                <w:ilvl w:val="0"/>
                <w:numId w:val="40"/>
              </w:num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B6A5D">
              <w:rPr>
                <w:rFonts w:ascii="Calibri" w:eastAsia="Calibri" w:hAnsi="Calibri" w:cs="Times New Roman"/>
                <w:sz w:val="24"/>
                <w:szCs w:val="24"/>
              </w:rPr>
              <w:t>How does the CAN strategically identify Community Partners?</w:t>
            </w:r>
          </w:p>
        </w:tc>
        <w:tc>
          <w:tcPr>
            <w:tcW w:w="4495" w:type="dxa"/>
          </w:tcPr>
          <w:p w14:paraId="006B1344" w14:textId="77777777" w:rsidR="00174BD6" w:rsidRPr="008B6A5D" w:rsidRDefault="00174BD6" w:rsidP="00174BD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174BD6" w:rsidRPr="008B6A5D" w14:paraId="48369784" w14:textId="77777777" w:rsidTr="000D7DC2">
        <w:tc>
          <w:tcPr>
            <w:tcW w:w="4855" w:type="dxa"/>
          </w:tcPr>
          <w:p w14:paraId="66C59057" w14:textId="77777777" w:rsidR="00174BD6" w:rsidRPr="008B6A5D" w:rsidRDefault="00174BD6" w:rsidP="00174BD6">
            <w:pPr>
              <w:numPr>
                <w:ilvl w:val="0"/>
                <w:numId w:val="40"/>
              </w:num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B6A5D">
              <w:rPr>
                <w:rFonts w:ascii="Calibri" w:eastAsia="Calibri" w:hAnsi="Calibri" w:cs="Times New Roman"/>
                <w:sz w:val="24"/>
                <w:szCs w:val="24"/>
              </w:rPr>
              <w:t>What is the CAN currently doing to engage and retain Community Partners?</w:t>
            </w:r>
          </w:p>
        </w:tc>
        <w:tc>
          <w:tcPr>
            <w:tcW w:w="4495" w:type="dxa"/>
          </w:tcPr>
          <w:p w14:paraId="443F373A" w14:textId="77777777" w:rsidR="00174BD6" w:rsidRPr="008B6A5D" w:rsidRDefault="00174BD6" w:rsidP="00174BD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174BD6" w:rsidRPr="008B6A5D" w14:paraId="29F480CD" w14:textId="77777777" w:rsidTr="000D7DC2">
        <w:tc>
          <w:tcPr>
            <w:tcW w:w="4855" w:type="dxa"/>
          </w:tcPr>
          <w:p w14:paraId="715F8EEC" w14:textId="77777777" w:rsidR="00174BD6" w:rsidRPr="008B6A5D" w:rsidRDefault="00174BD6" w:rsidP="00174BD6">
            <w:pPr>
              <w:numPr>
                <w:ilvl w:val="0"/>
                <w:numId w:val="40"/>
              </w:num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B6A5D">
              <w:rPr>
                <w:rFonts w:ascii="Calibri" w:eastAsia="Calibri" w:hAnsi="Calibri" w:cs="Times New Roman"/>
                <w:sz w:val="24"/>
                <w:szCs w:val="24"/>
              </w:rPr>
              <w:t>How does the CAN engage Healthy Start participants (Moms and Dads)?</w:t>
            </w:r>
          </w:p>
        </w:tc>
        <w:tc>
          <w:tcPr>
            <w:tcW w:w="4495" w:type="dxa"/>
          </w:tcPr>
          <w:p w14:paraId="79FAEA1E" w14:textId="77777777" w:rsidR="00174BD6" w:rsidRPr="008B6A5D" w:rsidRDefault="00174BD6" w:rsidP="00174BD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174BD6" w:rsidRPr="008B6A5D" w14:paraId="2E533A30" w14:textId="77777777" w:rsidTr="000D7DC2">
        <w:tc>
          <w:tcPr>
            <w:tcW w:w="4855" w:type="dxa"/>
          </w:tcPr>
          <w:p w14:paraId="23FE14B6" w14:textId="77777777" w:rsidR="00174BD6" w:rsidRPr="008B6A5D" w:rsidRDefault="00174BD6" w:rsidP="00174BD6">
            <w:pPr>
              <w:numPr>
                <w:ilvl w:val="0"/>
                <w:numId w:val="40"/>
              </w:num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B6A5D">
              <w:rPr>
                <w:rFonts w:ascii="Calibri" w:eastAsia="Calibri" w:hAnsi="Calibri" w:cs="Times New Roman"/>
                <w:sz w:val="24"/>
                <w:szCs w:val="24"/>
              </w:rPr>
              <w:t>Do the Community Partners trust one another in the CAN?</w:t>
            </w:r>
          </w:p>
        </w:tc>
        <w:tc>
          <w:tcPr>
            <w:tcW w:w="4495" w:type="dxa"/>
          </w:tcPr>
          <w:p w14:paraId="656D5498" w14:textId="77777777" w:rsidR="00174BD6" w:rsidRPr="008B6A5D" w:rsidRDefault="00174BD6" w:rsidP="00174BD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174BD6" w:rsidRPr="008B6A5D" w14:paraId="142E0614" w14:textId="77777777" w:rsidTr="000D7DC2">
        <w:tc>
          <w:tcPr>
            <w:tcW w:w="4855" w:type="dxa"/>
          </w:tcPr>
          <w:p w14:paraId="49EC1DA7" w14:textId="77777777" w:rsidR="00174BD6" w:rsidRPr="008B6A5D" w:rsidRDefault="00174BD6" w:rsidP="00174BD6">
            <w:pPr>
              <w:numPr>
                <w:ilvl w:val="0"/>
                <w:numId w:val="40"/>
              </w:num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B6A5D">
              <w:rPr>
                <w:rFonts w:ascii="Calibri" w:eastAsia="Calibri" w:hAnsi="Calibri" w:cs="Times New Roman"/>
                <w:sz w:val="24"/>
                <w:szCs w:val="24"/>
              </w:rPr>
              <w:t>Are the Community Partners involved in decision making aspects for the CAN?</w:t>
            </w:r>
          </w:p>
        </w:tc>
        <w:tc>
          <w:tcPr>
            <w:tcW w:w="4495" w:type="dxa"/>
          </w:tcPr>
          <w:p w14:paraId="023A5DD3" w14:textId="77777777" w:rsidR="00174BD6" w:rsidRPr="008B6A5D" w:rsidRDefault="00174BD6" w:rsidP="00174BD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174BD6" w:rsidRPr="008B6A5D" w14:paraId="0D26FA91" w14:textId="77777777" w:rsidTr="000D7DC2">
        <w:tc>
          <w:tcPr>
            <w:tcW w:w="4855" w:type="dxa"/>
          </w:tcPr>
          <w:p w14:paraId="44ABD701" w14:textId="77777777" w:rsidR="00174BD6" w:rsidRPr="008B6A5D" w:rsidRDefault="00174BD6" w:rsidP="00174BD6">
            <w:pPr>
              <w:numPr>
                <w:ilvl w:val="0"/>
                <w:numId w:val="40"/>
              </w:num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B6A5D">
              <w:rPr>
                <w:rFonts w:ascii="Calibri" w:eastAsia="Calibri" w:hAnsi="Calibri" w:cs="Times New Roman"/>
                <w:sz w:val="24"/>
                <w:szCs w:val="24"/>
              </w:rPr>
              <w:t>Are Heathy Start participants (Moms and Dads) involved in decision making aspects of the CAN?</w:t>
            </w:r>
          </w:p>
        </w:tc>
        <w:tc>
          <w:tcPr>
            <w:tcW w:w="4495" w:type="dxa"/>
          </w:tcPr>
          <w:p w14:paraId="0F641284" w14:textId="77777777" w:rsidR="00174BD6" w:rsidRPr="008B6A5D" w:rsidRDefault="00174BD6" w:rsidP="00174BD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174BD6" w:rsidRPr="008B6A5D" w14:paraId="579ED959" w14:textId="77777777" w:rsidTr="000D7DC2">
        <w:tc>
          <w:tcPr>
            <w:tcW w:w="4855" w:type="dxa"/>
          </w:tcPr>
          <w:p w14:paraId="2B675163" w14:textId="77777777" w:rsidR="00174BD6" w:rsidRPr="008B6A5D" w:rsidRDefault="00174BD6" w:rsidP="00174BD6">
            <w:pPr>
              <w:numPr>
                <w:ilvl w:val="0"/>
                <w:numId w:val="40"/>
              </w:num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B6A5D">
              <w:rPr>
                <w:rFonts w:ascii="Calibri" w:eastAsia="Calibri" w:hAnsi="Calibri" w:cs="Times New Roman"/>
                <w:sz w:val="24"/>
                <w:szCs w:val="24"/>
              </w:rPr>
              <w:t xml:space="preserve">Who decides and determines what actions, activities, events, </w:t>
            </w:r>
            <w:proofErr w:type="spellStart"/>
            <w:r w:rsidRPr="008B6A5D">
              <w:rPr>
                <w:rFonts w:ascii="Calibri" w:eastAsia="Calibri" w:hAnsi="Calibri" w:cs="Times New Roman"/>
                <w:sz w:val="24"/>
                <w:szCs w:val="24"/>
              </w:rPr>
              <w:t>etc</w:t>
            </w:r>
            <w:proofErr w:type="spellEnd"/>
            <w:r w:rsidRPr="008B6A5D">
              <w:rPr>
                <w:rFonts w:ascii="Calibri" w:eastAsia="Calibri" w:hAnsi="Calibri" w:cs="Times New Roman"/>
                <w:sz w:val="24"/>
                <w:szCs w:val="24"/>
              </w:rPr>
              <w:t xml:space="preserve"> the CAN undertakes.</w:t>
            </w:r>
          </w:p>
        </w:tc>
        <w:tc>
          <w:tcPr>
            <w:tcW w:w="4495" w:type="dxa"/>
          </w:tcPr>
          <w:p w14:paraId="35AA0C19" w14:textId="77777777" w:rsidR="00174BD6" w:rsidRPr="008B6A5D" w:rsidRDefault="00174BD6" w:rsidP="00174BD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174BD6" w:rsidRPr="008B6A5D" w14:paraId="6C711997" w14:textId="77777777" w:rsidTr="000D7DC2">
        <w:tc>
          <w:tcPr>
            <w:tcW w:w="4855" w:type="dxa"/>
          </w:tcPr>
          <w:p w14:paraId="04050301" w14:textId="77777777" w:rsidR="00174BD6" w:rsidRPr="008B6A5D" w:rsidRDefault="00174BD6" w:rsidP="00174BD6">
            <w:pPr>
              <w:numPr>
                <w:ilvl w:val="0"/>
                <w:numId w:val="40"/>
              </w:num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B6A5D">
              <w:rPr>
                <w:rFonts w:ascii="Calibri" w:eastAsia="Calibri" w:hAnsi="Calibri" w:cs="Times New Roman"/>
                <w:sz w:val="24"/>
                <w:szCs w:val="24"/>
              </w:rPr>
              <w:t>Does your CAN engage community members who are not Community Partners or public health professionals?</w:t>
            </w:r>
          </w:p>
        </w:tc>
        <w:tc>
          <w:tcPr>
            <w:tcW w:w="4495" w:type="dxa"/>
          </w:tcPr>
          <w:p w14:paraId="4F50DE68" w14:textId="77777777" w:rsidR="00174BD6" w:rsidRPr="008B6A5D" w:rsidRDefault="00174BD6" w:rsidP="00174BD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174BD6" w:rsidRPr="008B6A5D" w14:paraId="42235A53" w14:textId="77777777" w:rsidTr="000D7DC2">
        <w:tc>
          <w:tcPr>
            <w:tcW w:w="4855" w:type="dxa"/>
          </w:tcPr>
          <w:p w14:paraId="49EF9F94" w14:textId="77777777" w:rsidR="00174BD6" w:rsidRPr="008B6A5D" w:rsidRDefault="00174BD6" w:rsidP="00174BD6">
            <w:pPr>
              <w:numPr>
                <w:ilvl w:val="0"/>
                <w:numId w:val="40"/>
              </w:num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B6A5D">
              <w:rPr>
                <w:rFonts w:ascii="Calibri" w:eastAsia="Calibri" w:hAnsi="Calibri" w:cs="Times New Roman"/>
                <w:sz w:val="24"/>
                <w:szCs w:val="24"/>
              </w:rPr>
              <w:t xml:space="preserve">Has your CAN developed or established any systems change initiatives with local, state, or federal governments or </w:t>
            </w:r>
            <w:proofErr w:type="gramStart"/>
            <w:r w:rsidRPr="008B6A5D">
              <w:rPr>
                <w:rFonts w:ascii="Calibri" w:eastAsia="Calibri" w:hAnsi="Calibri" w:cs="Times New Roman"/>
                <w:sz w:val="24"/>
                <w:szCs w:val="24"/>
              </w:rPr>
              <w:t>community based</w:t>
            </w:r>
            <w:proofErr w:type="gramEnd"/>
            <w:r w:rsidRPr="008B6A5D">
              <w:rPr>
                <w:rFonts w:ascii="Calibri" w:eastAsia="Calibri" w:hAnsi="Calibri" w:cs="Times New Roman"/>
                <w:sz w:val="24"/>
                <w:szCs w:val="24"/>
              </w:rPr>
              <w:t xml:space="preserve"> organizations?</w:t>
            </w:r>
          </w:p>
        </w:tc>
        <w:tc>
          <w:tcPr>
            <w:tcW w:w="4495" w:type="dxa"/>
          </w:tcPr>
          <w:p w14:paraId="08C9D5FF" w14:textId="77777777" w:rsidR="00174BD6" w:rsidRPr="008B6A5D" w:rsidRDefault="00174BD6" w:rsidP="00174BD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14:paraId="25FEAF4C" w14:textId="77777777" w:rsidR="00077828" w:rsidRDefault="00077828" w:rsidP="008B6A5D">
      <w:pPr>
        <w:rPr>
          <w:rFonts w:ascii="Calibri" w:eastAsia="Calibri" w:hAnsi="Calibri" w:cs="Times New Roman"/>
          <w:sz w:val="24"/>
          <w:szCs w:val="24"/>
        </w:rPr>
      </w:pPr>
    </w:p>
    <w:p w14:paraId="78782535" w14:textId="77777777" w:rsidR="00077828" w:rsidRPr="008B6A5D" w:rsidRDefault="00077828" w:rsidP="008B6A5D">
      <w:pPr>
        <w:rPr>
          <w:rFonts w:ascii="Calibri" w:eastAsia="Calibri" w:hAnsi="Calibri" w:cs="Times New Roman"/>
          <w:sz w:val="24"/>
          <w:szCs w:val="24"/>
        </w:rPr>
      </w:pPr>
    </w:p>
    <w:p w14:paraId="060A2512" w14:textId="77777777" w:rsidR="008B6A5D" w:rsidRPr="008B6A5D" w:rsidRDefault="008B6A5D" w:rsidP="008B6A5D">
      <w:pPr>
        <w:rPr>
          <w:rFonts w:ascii="Calibri" w:eastAsia="Calibri" w:hAnsi="Calibri" w:cs="Times New Roman"/>
          <w:sz w:val="24"/>
          <w:szCs w:val="24"/>
        </w:rPr>
      </w:pPr>
    </w:p>
    <w:p w14:paraId="6061CF36" w14:textId="77777777" w:rsidR="00FE5CC1" w:rsidRPr="00FE5CC1" w:rsidRDefault="00FE5CC1" w:rsidP="00FE5CC1">
      <w:pPr>
        <w:spacing w:after="0"/>
      </w:pPr>
    </w:p>
    <w:p w14:paraId="0D7EF9DA" w14:textId="77777777" w:rsidR="006F7005" w:rsidRPr="00071E98" w:rsidRDefault="006F7005" w:rsidP="004D3CA2">
      <w:pPr>
        <w:spacing w:after="0"/>
        <w:rPr>
          <w:sz w:val="24"/>
          <w:szCs w:val="24"/>
        </w:rPr>
      </w:pPr>
    </w:p>
    <w:sectPr w:rsidR="006F7005" w:rsidRPr="00071E98" w:rsidSect="00BC5B2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9E6433" w14:textId="77777777" w:rsidR="00D55DE4" w:rsidRDefault="00D55DE4" w:rsidP="003D660A">
      <w:r>
        <w:separator/>
      </w:r>
    </w:p>
    <w:p w14:paraId="3776D6F0" w14:textId="77777777" w:rsidR="00D55DE4" w:rsidRDefault="00D55DE4" w:rsidP="003D660A"/>
    <w:p w14:paraId="65209565" w14:textId="77777777" w:rsidR="00D55DE4" w:rsidRDefault="00D55DE4" w:rsidP="003D660A"/>
  </w:endnote>
  <w:endnote w:type="continuationSeparator" w:id="0">
    <w:p w14:paraId="3C972D14" w14:textId="77777777" w:rsidR="00D55DE4" w:rsidRDefault="00D55DE4" w:rsidP="003D660A">
      <w:r>
        <w:continuationSeparator/>
      </w:r>
    </w:p>
    <w:p w14:paraId="0EA91FFA" w14:textId="77777777" w:rsidR="00D55DE4" w:rsidRDefault="00D55DE4" w:rsidP="003D660A"/>
    <w:p w14:paraId="093C66C8" w14:textId="77777777" w:rsidR="00D55DE4" w:rsidRDefault="00D55DE4" w:rsidP="003D66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Neutraface Display Bold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D9C73" w14:textId="77777777" w:rsidR="00FE5100" w:rsidRDefault="00FE51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14D8D" w14:textId="3971F4D5" w:rsidR="00CE4AFF" w:rsidRPr="00FD66E3" w:rsidRDefault="00CE4AFF" w:rsidP="00071E98">
    <w:pPr>
      <w:pStyle w:val="Footer"/>
      <w:spacing w:before="160" w:after="160"/>
      <w:ind w:left="2880"/>
      <w:jc w:val="center"/>
      <w:rPr>
        <w:i/>
        <w:iCs/>
        <w:sz w:val="16"/>
        <w:szCs w:val="16"/>
      </w:rPr>
    </w:pPr>
  </w:p>
  <w:tbl>
    <w:tblPr>
      <w:tblStyle w:val="TableGrid"/>
      <w:tblW w:w="122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80"/>
      <w:gridCol w:w="279"/>
      <w:gridCol w:w="279"/>
      <w:gridCol w:w="274"/>
      <w:gridCol w:w="274"/>
      <w:gridCol w:w="275"/>
      <w:gridCol w:w="274"/>
      <w:gridCol w:w="275"/>
      <w:gridCol w:w="274"/>
      <w:gridCol w:w="275"/>
      <w:gridCol w:w="274"/>
      <w:gridCol w:w="275"/>
      <w:gridCol w:w="274"/>
      <w:gridCol w:w="275"/>
      <w:gridCol w:w="274"/>
      <w:gridCol w:w="275"/>
      <w:gridCol w:w="274"/>
      <w:gridCol w:w="277"/>
      <w:gridCol w:w="274"/>
      <w:gridCol w:w="89"/>
      <w:gridCol w:w="185"/>
      <w:gridCol w:w="275"/>
      <w:gridCol w:w="274"/>
      <w:gridCol w:w="275"/>
      <w:gridCol w:w="274"/>
      <w:gridCol w:w="157"/>
      <w:gridCol w:w="118"/>
      <w:gridCol w:w="274"/>
      <w:gridCol w:w="275"/>
      <w:gridCol w:w="274"/>
      <w:gridCol w:w="275"/>
      <w:gridCol w:w="274"/>
      <w:gridCol w:w="275"/>
      <w:gridCol w:w="274"/>
      <w:gridCol w:w="275"/>
      <w:gridCol w:w="282"/>
      <w:gridCol w:w="284"/>
    </w:tblGrid>
    <w:tr w:rsidR="009557F4" w14:paraId="584B0ED0" w14:textId="77777777" w:rsidTr="00AC203E">
      <w:trPr>
        <w:gridBefore w:val="1"/>
        <w:wBefore w:w="2880" w:type="dxa"/>
      </w:trPr>
      <w:tc>
        <w:tcPr>
          <w:tcW w:w="279" w:type="dxa"/>
        </w:tcPr>
        <w:p w14:paraId="0828F6C3" w14:textId="77777777" w:rsidR="009557F4" w:rsidRPr="00D452C3" w:rsidRDefault="009557F4" w:rsidP="00071E98">
          <w:pPr>
            <w:pStyle w:val="Footer"/>
            <w:jc w:val="center"/>
            <w:rPr>
              <w:sz w:val="8"/>
              <w:szCs w:val="8"/>
            </w:rPr>
          </w:pPr>
        </w:p>
      </w:tc>
      <w:tc>
        <w:tcPr>
          <w:tcW w:w="279" w:type="dxa"/>
        </w:tcPr>
        <w:p w14:paraId="268F56D5" w14:textId="77777777" w:rsidR="009557F4" w:rsidRPr="00D452C3" w:rsidRDefault="009557F4" w:rsidP="00071E98">
          <w:pPr>
            <w:pStyle w:val="Footer"/>
            <w:jc w:val="center"/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004E9A" w:themeFill="accent1"/>
        </w:tcPr>
        <w:p w14:paraId="6402E180" w14:textId="77777777" w:rsidR="009557F4" w:rsidRPr="00D452C3" w:rsidRDefault="009557F4" w:rsidP="00071E98">
          <w:pPr>
            <w:pStyle w:val="Footer"/>
            <w:jc w:val="center"/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004E9A" w:themeFill="accent1"/>
        </w:tcPr>
        <w:p w14:paraId="5D91C736" w14:textId="77777777" w:rsidR="009557F4" w:rsidRPr="00D452C3" w:rsidRDefault="009557F4" w:rsidP="00071E98">
          <w:pPr>
            <w:pStyle w:val="Footer"/>
            <w:jc w:val="center"/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004E9A" w:themeFill="accent1"/>
        </w:tcPr>
        <w:p w14:paraId="3C94490B" w14:textId="77777777" w:rsidR="009557F4" w:rsidRPr="00D452C3" w:rsidRDefault="009557F4" w:rsidP="00071E98">
          <w:pPr>
            <w:pStyle w:val="Footer"/>
            <w:jc w:val="center"/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004E9A" w:themeFill="accent1"/>
        </w:tcPr>
        <w:p w14:paraId="1FC31074" w14:textId="77777777" w:rsidR="009557F4" w:rsidRPr="00D452C3" w:rsidRDefault="009557F4" w:rsidP="00071E98">
          <w:pPr>
            <w:pStyle w:val="Footer"/>
            <w:jc w:val="center"/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004E9A" w:themeFill="accent1"/>
        </w:tcPr>
        <w:p w14:paraId="195AE35F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004E9A" w:themeFill="accent1"/>
        </w:tcPr>
        <w:p w14:paraId="4ED173F3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004E9A" w:themeFill="accent1"/>
        </w:tcPr>
        <w:p w14:paraId="545A1335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004E9A" w:themeFill="accent1"/>
        </w:tcPr>
        <w:p w14:paraId="1E9FC19B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004E9A" w:themeFill="accent1"/>
        </w:tcPr>
        <w:p w14:paraId="71D3199E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004E9A" w:themeFill="accent1"/>
        </w:tcPr>
        <w:p w14:paraId="4A8AB916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9ECF7C" w:themeFill="accent2"/>
        </w:tcPr>
        <w:p w14:paraId="46EB500B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9ECF7C" w:themeFill="accent2"/>
        </w:tcPr>
        <w:p w14:paraId="4C6A81AC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9ECF7C" w:themeFill="accent2"/>
        </w:tcPr>
        <w:p w14:paraId="2CFD8EDC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9ECF7C" w:themeFill="accent2"/>
        </w:tcPr>
        <w:p w14:paraId="165E4C91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7" w:type="dxa"/>
          <w:shd w:val="clear" w:color="auto" w:fill="9ECF7C" w:themeFill="accent2"/>
        </w:tcPr>
        <w:p w14:paraId="3AAC0475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9ECF7C" w:themeFill="accent2"/>
        </w:tcPr>
        <w:p w14:paraId="7433D5AA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4" w:type="dxa"/>
          <w:gridSpan w:val="2"/>
          <w:shd w:val="clear" w:color="auto" w:fill="9ECF7C" w:themeFill="accent2"/>
        </w:tcPr>
        <w:p w14:paraId="0398E0CF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9ECF7C" w:themeFill="accent2"/>
        </w:tcPr>
        <w:p w14:paraId="1AF51707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9ECF7C" w:themeFill="accent2"/>
        </w:tcPr>
        <w:p w14:paraId="4781395D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9ECF7C" w:themeFill="accent2"/>
        </w:tcPr>
        <w:p w14:paraId="43828C1D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F06828" w:themeFill="accent3"/>
        </w:tcPr>
        <w:p w14:paraId="0245FA86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5" w:type="dxa"/>
          <w:gridSpan w:val="2"/>
          <w:shd w:val="clear" w:color="auto" w:fill="F06828" w:themeFill="accent3"/>
        </w:tcPr>
        <w:p w14:paraId="51A88CD1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F06828" w:themeFill="accent3"/>
        </w:tcPr>
        <w:p w14:paraId="4A2F193A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F06828" w:themeFill="accent3"/>
        </w:tcPr>
        <w:p w14:paraId="0BE794C0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F06828" w:themeFill="accent3"/>
        </w:tcPr>
        <w:p w14:paraId="4E423296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F06828" w:themeFill="accent3"/>
        </w:tcPr>
        <w:p w14:paraId="5C9B7E1B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F06828" w:themeFill="accent3"/>
        </w:tcPr>
        <w:p w14:paraId="5441B4F0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F06828" w:themeFill="accent3"/>
        </w:tcPr>
        <w:p w14:paraId="77C740F0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F06828" w:themeFill="accent3"/>
        </w:tcPr>
        <w:p w14:paraId="32132AA7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F06828" w:themeFill="accent3"/>
        </w:tcPr>
        <w:p w14:paraId="24581F10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82" w:type="dxa"/>
        </w:tcPr>
        <w:p w14:paraId="63AC6CD8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  <w:tc>
        <w:tcPr>
          <w:tcW w:w="284" w:type="dxa"/>
        </w:tcPr>
        <w:p w14:paraId="68D897F9" w14:textId="77777777" w:rsidR="009557F4" w:rsidRPr="00D452C3" w:rsidRDefault="009557F4" w:rsidP="00071E98">
          <w:pPr>
            <w:jc w:val="center"/>
            <w:rPr>
              <w:sz w:val="8"/>
              <w:szCs w:val="8"/>
            </w:rPr>
          </w:pPr>
        </w:p>
      </w:tc>
    </w:tr>
    <w:tr w:rsidR="009557F4" w14:paraId="5CCC7311" w14:textId="77777777" w:rsidTr="00AC203E">
      <w:trPr>
        <w:gridBefore w:val="1"/>
        <w:wBefore w:w="2880" w:type="dxa"/>
      </w:trPr>
      <w:tc>
        <w:tcPr>
          <w:tcW w:w="279" w:type="dxa"/>
        </w:tcPr>
        <w:p w14:paraId="528415DB" w14:textId="77777777" w:rsidR="009557F4" w:rsidRPr="00D452C3" w:rsidRDefault="009557F4" w:rsidP="00071E98">
          <w:pPr>
            <w:pStyle w:val="Footer"/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9" w:type="dxa"/>
        </w:tcPr>
        <w:p w14:paraId="304759A9" w14:textId="77777777" w:rsidR="009557F4" w:rsidRPr="00D452C3" w:rsidRDefault="009557F4" w:rsidP="00071E98">
          <w:pPr>
            <w:pStyle w:val="Footer"/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4" w:type="dxa"/>
        </w:tcPr>
        <w:p w14:paraId="3C477FD6" w14:textId="77777777" w:rsidR="009557F4" w:rsidRPr="00D452C3" w:rsidRDefault="009557F4" w:rsidP="00071E98">
          <w:pPr>
            <w:pStyle w:val="Footer"/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196" w:type="dxa"/>
          <w:gridSpan w:val="8"/>
        </w:tcPr>
        <w:p w14:paraId="1E000D9C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4" w:type="dxa"/>
        </w:tcPr>
        <w:p w14:paraId="0316DD7C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5" w:type="dxa"/>
        </w:tcPr>
        <w:p w14:paraId="1F3BA049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197" w:type="dxa"/>
          <w:gridSpan w:val="9"/>
        </w:tcPr>
        <w:p w14:paraId="4D80D9E0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5" w:type="dxa"/>
        </w:tcPr>
        <w:p w14:paraId="6333508C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4" w:type="dxa"/>
        </w:tcPr>
        <w:p w14:paraId="42A5F376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196" w:type="dxa"/>
          <w:gridSpan w:val="9"/>
        </w:tcPr>
        <w:p w14:paraId="7379BF38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5" w:type="dxa"/>
        </w:tcPr>
        <w:p w14:paraId="20A9C0E1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82" w:type="dxa"/>
        </w:tcPr>
        <w:p w14:paraId="2B594331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84" w:type="dxa"/>
        </w:tcPr>
        <w:p w14:paraId="1A738545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</w:tr>
    <w:tr w:rsidR="009557F4" w14:paraId="030F9A0F" w14:textId="77777777" w:rsidTr="00AC203E">
      <w:trPr>
        <w:gridBefore w:val="1"/>
        <w:wBefore w:w="2880" w:type="dxa"/>
      </w:trPr>
      <w:tc>
        <w:tcPr>
          <w:tcW w:w="279" w:type="dxa"/>
        </w:tcPr>
        <w:p w14:paraId="2A674C90" w14:textId="77777777" w:rsidR="009557F4" w:rsidRPr="00D452C3" w:rsidRDefault="009557F4" w:rsidP="00071E98">
          <w:pPr>
            <w:pStyle w:val="Footer"/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9" w:type="dxa"/>
        </w:tcPr>
        <w:p w14:paraId="57F0EDAD" w14:textId="77777777" w:rsidR="009557F4" w:rsidRPr="00D452C3" w:rsidRDefault="009557F4" w:rsidP="00071E98">
          <w:pPr>
            <w:pStyle w:val="Footer"/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4" w:type="dxa"/>
        </w:tcPr>
        <w:p w14:paraId="50DAFCFC" w14:textId="77777777" w:rsidR="009557F4" w:rsidRPr="00D452C3" w:rsidRDefault="009557F4" w:rsidP="00071E98">
          <w:pPr>
            <w:pStyle w:val="Footer"/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196" w:type="dxa"/>
          <w:gridSpan w:val="8"/>
        </w:tcPr>
        <w:p w14:paraId="7C28220A" w14:textId="77777777" w:rsidR="009557F4" w:rsidRPr="00E36990" w:rsidRDefault="009557F4" w:rsidP="00071E98">
          <w:pPr>
            <w:pStyle w:val="Footer"/>
            <w:jc w:val="center"/>
            <w:rPr>
              <w:color w:val="004E9A" w:themeColor="accent1"/>
              <w:sz w:val="16"/>
              <w:szCs w:val="16"/>
            </w:rPr>
          </w:pPr>
          <w:r w:rsidRPr="00E36990">
            <w:rPr>
              <w:color w:val="004E9A" w:themeColor="accent1"/>
              <w:sz w:val="16"/>
              <w:szCs w:val="16"/>
            </w:rPr>
            <w:t xml:space="preserve">308 Congress Street, 5th </w:t>
          </w:r>
          <w:proofErr w:type="gramStart"/>
          <w:r w:rsidRPr="00E36990">
            <w:rPr>
              <w:color w:val="004E9A" w:themeColor="accent1"/>
              <w:sz w:val="16"/>
              <w:szCs w:val="16"/>
            </w:rPr>
            <w:t>Floor</w:t>
          </w:r>
          <w:proofErr w:type="gramEnd"/>
        </w:p>
        <w:p w14:paraId="2AAED950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  <w:r w:rsidRPr="00E36990">
            <w:rPr>
              <w:color w:val="004E9A" w:themeColor="accent1"/>
              <w:sz w:val="16"/>
              <w:szCs w:val="16"/>
            </w:rPr>
            <w:t>Boston, Massachusetts 02210</w:t>
          </w:r>
        </w:p>
      </w:tc>
      <w:tc>
        <w:tcPr>
          <w:tcW w:w="274" w:type="dxa"/>
        </w:tcPr>
        <w:p w14:paraId="10D39953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5" w:type="dxa"/>
        </w:tcPr>
        <w:p w14:paraId="20ADAEAA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197" w:type="dxa"/>
          <w:gridSpan w:val="9"/>
        </w:tcPr>
        <w:p w14:paraId="42127B5C" w14:textId="77777777" w:rsidR="009557F4" w:rsidRPr="00E36990" w:rsidRDefault="009557F4" w:rsidP="00071E98">
          <w:pPr>
            <w:pStyle w:val="Footer"/>
            <w:jc w:val="center"/>
            <w:rPr>
              <w:color w:val="004E9A" w:themeColor="accent1"/>
              <w:sz w:val="16"/>
              <w:szCs w:val="16"/>
            </w:rPr>
          </w:pPr>
          <w:r w:rsidRPr="00E36990">
            <w:rPr>
              <w:color w:val="004E9A" w:themeColor="accent1"/>
              <w:sz w:val="16"/>
              <w:szCs w:val="16"/>
            </w:rPr>
            <w:t>www.healthystartepic.org</w:t>
          </w:r>
        </w:p>
        <w:p w14:paraId="5A135CD3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  <w:r w:rsidRPr="00E36990">
            <w:rPr>
              <w:color w:val="004E9A" w:themeColor="accent1"/>
              <w:sz w:val="16"/>
              <w:szCs w:val="16"/>
            </w:rPr>
            <w:t>www.nichq.org</w:t>
          </w:r>
        </w:p>
      </w:tc>
      <w:tc>
        <w:tcPr>
          <w:tcW w:w="275" w:type="dxa"/>
        </w:tcPr>
        <w:p w14:paraId="33DCF3C7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4" w:type="dxa"/>
        </w:tcPr>
        <w:p w14:paraId="3E80ED10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196" w:type="dxa"/>
          <w:gridSpan w:val="9"/>
        </w:tcPr>
        <w:p w14:paraId="73135B7F" w14:textId="77777777" w:rsidR="009557F4" w:rsidRPr="00E36990" w:rsidRDefault="009557F4" w:rsidP="00071E98">
          <w:pPr>
            <w:pStyle w:val="Footer"/>
            <w:jc w:val="center"/>
            <w:rPr>
              <w:color w:val="004E9A" w:themeColor="accent1"/>
              <w:sz w:val="16"/>
              <w:szCs w:val="16"/>
            </w:rPr>
          </w:pPr>
          <w:r w:rsidRPr="00E36990">
            <w:rPr>
              <w:color w:val="004E9A" w:themeColor="accent1"/>
              <w:sz w:val="16"/>
              <w:szCs w:val="16"/>
            </w:rPr>
            <w:t>healthystart@nichq.org</w:t>
          </w:r>
        </w:p>
        <w:p w14:paraId="48AA0B6D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  <w:r w:rsidRPr="00E36990">
            <w:rPr>
              <w:color w:val="004E9A" w:themeColor="accent1"/>
              <w:sz w:val="16"/>
              <w:szCs w:val="16"/>
            </w:rPr>
            <w:t>info@nichq.org</w:t>
          </w:r>
        </w:p>
      </w:tc>
      <w:tc>
        <w:tcPr>
          <w:tcW w:w="275" w:type="dxa"/>
        </w:tcPr>
        <w:p w14:paraId="3E852AD7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82" w:type="dxa"/>
        </w:tcPr>
        <w:p w14:paraId="15C95692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84" w:type="dxa"/>
        </w:tcPr>
        <w:p w14:paraId="680AD80F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</w:tr>
    <w:tr w:rsidR="009557F4" w14:paraId="147E8207" w14:textId="77777777" w:rsidTr="00AC203E">
      <w:trPr>
        <w:gridBefore w:val="1"/>
        <w:wBefore w:w="2880" w:type="dxa"/>
      </w:trPr>
      <w:tc>
        <w:tcPr>
          <w:tcW w:w="279" w:type="dxa"/>
        </w:tcPr>
        <w:p w14:paraId="0895E66D" w14:textId="77777777" w:rsidR="009557F4" w:rsidRPr="00D452C3" w:rsidRDefault="009557F4" w:rsidP="00071E98">
          <w:pPr>
            <w:pStyle w:val="Footer"/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9" w:type="dxa"/>
        </w:tcPr>
        <w:p w14:paraId="79B5A72F" w14:textId="77777777" w:rsidR="009557F4" w:rsidRPr="00D452C3" w:rsidRDefault="009557F4" w:rsidP="00071E98">
          <w:pPr>
            <w:pStyle w:val="Footer"/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4" w:type="dxa"/>
        </w:tcPr>
        <w:p w14:paraId="48DBA0C3" w14:textId="77777777" w:rsidR="009557F4" w:rsidRPr="00D452C3" w:rsidRDefault="009557F4" w:rsidP="00071E98">
          <w:pPr>
            <w:pStyle w:val="Footer"/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196" w:type="dxa"/>
          <w:gridSpan w:val="8"/>
        </w:tcPr>
        <w:p w14:paraId="2CB33CB9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4" w:type="dxa"/>
        </w:tcPr>
        <w:p w14:paraId="732D3D8D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5" w:type="dxa"/>
        </w:tcPr>
        <w:p w14:paraId="299F3AD7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197" w:type="dxa"/>
          <w:gridSpan w:val="9"/>
        </w:tcPr>
        <w:p w14:paraId="5CA1243E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5" w:type="dxa"/>
        </w:tcPr>
        <w:p w14:paraId="2CF84C12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4" w:type="dxa"/>
        </w:tcPr>
        <w:p w14:paraId="4C8B1772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196" w:type="dxa"/>
          <w:gridSpan w:val="9"/>
        </w:tcPr>
        <w:p w14:paraId="0F0F4024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5" w:type="dxa"/>
        </w:tcPr>
        <w:p w14:paraId="571C62BE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82" w:type="dxa"/>
        </w:tcPr>
        <w:p w14:paraId="7704FFAB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84" w:type="dxa"/>
        </w:tcPr>
        <w:p w14:paraId="15D12B80" w14:textId="77777777" w:rsidR="009557F4" w:rsidRPr="00D452C3" w:rsidRDefault="009557F4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</w:p>
      </w:tc>
    </w:tr>
    <w:tr w:rsidR="009A474D" w14:paraId="45A37352" w14:textId="77777777" w:rsidTr="00AC203E">
      <w:trPr>
        <w:gridAfter w:val="11"/>
        <w:wAfter w:w="2880" w:type="dxa"/>
      </w:trPr>
      <w:tc>
        <w:tcPr>
          <w:tcW w:w="7920" w:type="dxa"/>
          <w:gridSpan w:val="20"/>
        </w:tcPr>
        <w:p w14:paraId="544F06AE" w14:textId="77777777" w:rsidR="009A474D" w:rsidRPr="00D452C3" w:rsidRDefault="009A474D" w:rsidP="009557F4">
          <w:pPr>
            <w:jc w:val="right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1440" w:type="dxa"/>
          <w:gridSpan w:val="6"/>
        </w:tcPr>
        <w:p w14:paraId="76C02DA1" w14:textId="77777777" w:rsidR="009A474D" w:rsidRPr="00D452C3" w:rsidRDefault="009A474D" w:rsidP="00071E98">
          <w:pPr>
            <w:jc w:val="center"/>
            <w:rPr>
              <w:rFonts w:asciiTheme="majorHAnsi" w:hAnsiTheme="majorHAnsi"/>
              <w:sz w:val="16"/>
              <w:szCs w:val="16"/>
            </w:rPr>
          </w:pPr>
          <w:r w:rsidRPr="00E36990">
            <w:rPr>
              <w:color w:val="004E9A" w:themeColor="accent1"/>
              <w:sz w:val="16"/>
              <w:szCs w:val="16"/>
            </w:rPr>
            <w:t xml:space="preserve">Page </w:t>
          </w:r>
          <w:r w:rsidRPr="00E36990">
            <w:rPr>
              <w:color w:val="004E9A" w:themeColor="accent1"/>
              <w:sz w:val="16"/>
              <w:szCs w:val="16"/>
            </w:rPr>
            <w:fldChar w:fldCharType="begin"/>
          </w:r>
          <w:r w:rsidRPr="00E36990">
            <w:rPr>
              <w:color w:val="004E9A" w:themeColor="accent1"/>
              <w:sz w:val="16"/>
              <w:szCs w:val="16"/>
            </w:rPr>
            <w:instrText xml:space="preserve"> PAGE </w:instrText>
          </w:r>
          <w:r w:rsidRPr="00E36990">
            <w:rPr>
              <w:color w:val="004E9A" w:themeColor="accent1"/>
              <w:sz w:val="16"/>
              <w:szCs w:val="16"/>
            </w:rPr>
            <w:fldChar w:fldCharType="separate"/>
          </w:r>
          <w:r>
            <w:rPr>
              <w:color w:val="004E9A" w:themeColor="accent1"/>
              <w:sz w:val="16"/>
              <w:szCs w:val="16"/>
            </w:rPr>
            <w:t>2</w:t>
          </w:r>
          <w:r w:rsidRPr="00E36990">
            <w:rPr>
              <w:color w:val="004E9A" w:themeColor="accent1"/>
              <w:sz w:val="16"/>
              <w:szCs w:val="16"/>
            </w:rPr>
            <w:fldChar w:fldCharType="end"/>
          </w:r>
          <w:r w:rsidRPr="00E36990">
            <w:rPr>
              <w:color w:val="004E9A" w:themeColor="accent1"/>
              <w:sz w:val="16"/>
              <w:szCs w:val="16"/>
            </w:rPr>
            <w:t xml:space="preserve"> of </w:t>
          </w:r>
          <w:r w:rsidRPr="00E36990">
            <w:rPr>
              <w:color w:val="004E9A" w:themeColor="accent1"/>
              <w:sz w:val="16"/>
              <w:szCs w:val="16"/>
            </w:rPr>
            <w:fldChar w:fldCharType="begin"/>
          </w:r>
          <w:r w:rsidRPr="00E36990">
            <w:rPr>
              <w:color w:val="004E9A" w:themeColor="accent1"/>
              <w:sz w:val="16"/>
              <w:szCs w:val="16"/>
            </w:rPr>
            <w:instrText xml:space="preserve"> NUMPAGES </w:instrText>
          </w:r>
          <w:r w:rsidRPr="00E36990">
            <w:rPr>
              <w:color w:val="004E9A" w:themeColor="accent1"/>
              <w:sz w:val="16"/>
              <w:szCs w:val="16"/>
            </w:rPr>
            <w:fldChar w:fldCharType="separate"/>
          </w:r>
          <w:r>
            <w:rPr>
              <w:color w:val="004E9A" w:themeColor="accent1"/>
              <w:sz w:val="16"/>
              <w:szCs w:val="16"/>
            </w:rPr>
            <w:t>2</w:t>
          </w:r>
          <w:r w:rsidRPr="00E36990">
            <w:rPr>
              <w:color w:val="004E9A" w:themeColor="accent1"/>
              <w:sz w:val="16"/>
              <w:szCs w:val="16"/>
            </w:rPr>
            <w:fldChar w:fldCharType="end"/>
          </w:r>
        </w:p>
      </w:tc>
    </w:tr>
  </w:tbl>
  <w:p w14:paraId="2A8BF81E" w14:textId="77777777" w:rsidR="00CE4AFF" w:rsidRPr="00FD66E3" w:rsidRDefault="00CE4AFF" w:rsidP="00FD66E3">
    <w:pPr>
      <w:pStyle w:val="Footer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BBF49" w14:textId="77777777" w:rsidR="00DA2528" w:rsidRPr="00FD66E3" w:rsidRDefault="00DA2528" w:rsidP="00FD66E3">
    <w:pPr>
      <w:pStyle w:val="Footer"/>
      <w:spacing w:before="160" w:after="160"/>
      <w:rPr>
        <w:i/>
        <w:iCs/>
        <w:sz w:val="16"/>
        <w:szCs w:val="16"/>
      </w:rPr>
    </w:pPr>
  </w:p>
  <w:tbl>
    <w:tblPr>
      <w:tblStyle w:val="TableGrid"/>
      <w:tblW w:w="936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79"/>
      <w:gridCol w:w="279"/>
      <w:gridCol w:w="274"/>
      <w:gridCol w:w="274"/>
      <w:gridCol w:w="275"/>
      <w:gridCol w:w="274"/>
      <w:gridCol w:w="275"/>
      <w:gridCol w:w="274"/>
      <w:gridCol w:w="275"/>
      <w:gridCol w:w="274"/>
      <w:gridCol w:w="275"/>
      <w:gridCol w:w="274"/>
      <w:gridCol w:w="275"/>
      <w:gridCol w:w="274"/>
      <w:gridCol w:w="275"/>
      <w:gridCol w:w="274"/>
      <w:gridCol w:w="277"/>
      <w:gridCol w:w="274"/>
      <w:gridCol w:w="274"/>
      <w:gridCol w:w="275"/>
      <w:gridCol w:w="274"/>
      <w:gridCol w:w="275"/>
      <w:gridCol w:w="274"/>
      <w:gridCol w:w="275"/>
      <w:gridCol w:w="274"/>
      <w:gridCol w:w="275"/>
      <w:gridCol w:w="274"/>
      <w:gridCol w:w="275"/>
      <w:gridCol w:w="224"/>
      <w:gridCol w:w="50"/>
      <w:gridCol w:w="275"/>
      <w:gridCol w:w="274"/>
      <w:gridCol w:w="275"/>
      <w:gridCol w:w="282"/>
      <w:gridCol w:w="284"/>
    </w:tblGrid>
    <w:tr w:rsidR="009557F4" w14:paraId="5F8377D4" w14:textId="77777777" w:rsidTr="00071E98">
      <w:trPr>
        <w:jc w:val="center"/>
      </w:trPr>
      <w:tc>
        <w:tcPr>
          <w:tcW w:w="279" w:type="dxa"/>
        </w:tcPr>
        <w:p w14:paraId="24F642DD" w14:textId="3E7A2A20" w:rsidR="009557F4" w:rsidRPr="00D452C3" w:rsidRDefault="009557F4" w:rsidP="009557F4">
          <w:pPr>
            <w:pStyle w:val="Footer"/>
            <w:rPr>
              <w:sz w:val="8"/>
              <w:szCs w:val="8"/>
            </w:rPr>
          </w:pPr>
        </w:p>
      </w:tc>
      <w:tc>
        <w:tcPr>
          <w:tcW w:w="279" w:type="dxa"/>
        </w:tcPr>
        <w:p w14:paraId="166FEF21" w14:textId="77777777" w:rsidR="009557F4" w:rsidRPr="00D452C3" w:rsidRDefault="009557F4" w:rsidP="009557F4">
          <w:pPr>
            <w:pStyle w:val="Footer"/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004E9A" w:themeFill="accent1"/>
        </w:tcPr>
        <w:p w14:paraId="5F358C78" w14:textId="77777777" w:rsidR="009557F4" w:rsidRPr="00D452C3" w:rsidRDefault="009557F4" w:rsidP="009557F4">
          <w:pPr>
            <w:pStyle w:val="Footer"/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004E9A" w:themeFill="accent1"/>
        </w:tcPr>
        <w:p w14:paraId="245ABC60" w14:textId="77777777" w:rsidR="009557F4" w:rsidRPr="00D452C3" w:rsidRDefault="009557F4" w:rsidP="009557F4">
          <w:pPr>
            <w:pStyle w:val="Footer"/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004E9A" w:themeFill="accent1"/>
        </w:tcPr>
        <w:p w14:paraId="47F96E1D" w14:textId="77777777" w:rsidR="009557F4" w:rsidRPr="00D452C3" w:rsidRDefault="009557F4" w:rsidP="009557F4">
          <w:pPr>
            <w:pStyle w:val="Footer"/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004E9A" w:themeFill="accent1"/>
        </w:tcPr>
        <w:p w14:paraId="47023410" w14:textId="77777777" w:rsidR="009557F4" w:rsidRPr="00D452C3" w:rsidRDefault="009557F4" w:rsidP="009557F4">
          <w:pPr>
            <w:pStyle w:val="Footer"/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004E9A" w:themeFill="accent1"/>
        </w:tcPr>
        <w:p w14:paraId="3A94285F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004E9A" w:themeFill="accent1"/>
        </w:tcPr>
        <w:p w14:paraId="60DDA731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004E9A" w:themeFill="accent1"/>
        </w:tcPr>
        <w:p w14:paraId="3263E51C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004E9A" w:themeFill="accent1"/>
        </w:tcPr>
        <w:p w14:paraId="3D5922A3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004E9A" w:themeFill="accent1"/>
        </w:tcPr>
        <w:p w14:paraId="1F929B49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004E9A" w:themeFill="accent1"/>
        </w:tcPr>
        <w:p w14:paraId="565C11B7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9ECF7C" w:themeFill="accent2"/>
        </w:tcPr>
        <w:p w14:paraId="25207D49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9ECF7C" w:themeFill="accent2"/>
        </w:tcPr>
        <w:p w14:paraId="6A733142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9ECF7C" w:themeFill="accent2"/>
        </w:tcPr>
        <w:p w14:paraId="6035A5B7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9ECF7C" w:themeFill="accent2"/>
        </w:tcPr>
        <w:p w14:paraId="0523372C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7" w:type="dxa"/>
          <w:shd w:val="clear" w:color="auto" w:fill="9ECF7C" w:themeFill="accent2"/>
        </w:tcPr>
        <w:p w14:paraId="330856B8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9ECF7C" w:themeFill="accent2"/>
        </w:tcPr>
        <w:p w14:paraId="61F3B279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9ECF7C" w:themeFill="accent2"/>
        </w:tcPr>
        <w:p w14:paraId="5D12BFCB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9ECF7C" w:themeFill="accent2"/>
        </w:tcPr>
        <w:p w14:paraId="3354C7E8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9ECF7C" w:themeFill="accent2"/>
        </w:tcPr>
        <w:p w14:paraId="5685DE1B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9ECF7C" w:themeFill="accent2"/>
        </w:tcPr>
        <w:p w14:paraId="68A68EF1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F06828" w:themeFill="accent3"/>
        </w:tcPr>
        <w:p w14:paraId="58C6AB49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F06828" w:themeFill="accent3"/>
        </w:tcPr>
        <w:p w14:paraId="58A5F366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F06828" w:themeFill="accent3"/>
        </w:tcPr>
        <w:p w14:paraId="71776EC3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F06828" w:themeFill="accent3"/>
        </w:tcPr>
        <w:p w14:paraId="0DE11F76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F06828" w:themeFill="accent3"/>
        </w:tcPr>
        <w:p w14:paraId="1080A5A5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F06828" w:themeFill="accent3"/>
        </w:tcPr>
        <w:p w14:paraId="325F7220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4" w:type="dxa"/>
          <w:gridSpan w:val="2"/>
          <w:shd w:val="clear" w:color="auto" w:fill="F06828" w:themeFill="accent3"/>
        </w:tcPr>
        <w:p w14:paraId="12A9FE89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F06828" w:themeFill="accent3"/>
        </w:tcPr>
        <w:p w14:paraId="1E967722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4" w:type="dxa"/>
          <w:shd w:val="clear" w:color="auto" w:fill="F06828" w:themeFill="accent3"/>
        </w:tcPr>
        <w:p w14:paraId="0D651105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75" w:type="dxa"/>
          <w:shd w:val="clear" w:color="auto" w:fill="F06828" w:themeFill="accent3"/>
        </w:tcPr>
        <w:p w14:paraId="794AB319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82" w:type="dxa"/>
        </w:tcPr>
        <w:p w14:paraId="41C5AE75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  <w:tc>
        <w:tcPr>
          <w:tcW w:w="282" w:type="dxa"/>
        </w:tcPr>
        <w:p w14:paraId="57C29964" w14:textId="77777777" w:rsidR="009557F4" w:rsidRPr="00D452C3" w:rsidRDefault="009557F4" w:rsidP="009557F4">
          <w:pPr>
            <w:rPr>
              <w:sz w:val="8"/>
              <w:szCs w:val="8"/>
            </w:rPr>
          </w:pPr>
        </w:p>
      </w:tc>
    </w:tr>
    <w:tr w:rsidR="009557F4" w14:paraId="7959E9DB" w14:textId="77777777" w:rsidTr="00071E98">
      <w:trPr>
        <w:jc w:val="center"/>
      </w:trPr>
      <w:tc>
        <w:tcPr>
          <w:tcW w:w="279" w:type="dxa"/>
        </w:tcPr>
        <w:p w14:paraId="5198EC70" w14:textId="77777777" w:rsidR="009557F4" w:rsidRPr="00D452C3" w:rsidRDefault="009557F4" w:rsidP="009557F4">
          <w:pPr>
            <w:pStyle w:val="Foo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9" w:type="dxa"/>
        </w:tcPr>
        <w:p w14:paraId="72B35828" w14:textId="77777777" w:rsidR="009557F4" w:rsidRPr="00D452C3" w:rsidRDefault="009557F4" w:rsidP="009557F4">
          <w:pPr>
            <w:pStyle w:val="Foo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4" w:type="dxa"/>
        </w:tcPr>
        <w:p w14:paraId="6549DDB5" w14:textId="77777777" w:rsidR="009557F4" w:rsidRPr="00D452C3" w:rsidRDefault="009557F4" w:rsidP="009557F4">
          <w:pPr>
            <w:pStyle w:val="Foo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196" w:type="dxa"/>
          <w:gridSpan w:val="8"/>
        </w:tcPr>
        <w:p w14:paraId="5DCB473D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4" w:type="dxa"/>
        </w:tcPr>
        <w:p w14:paraId="5A78CADF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5" w:type="dxa"/>
        </w:tcPr>
        <w:p w14:paraId="670BB370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197" w:type="dxa"/>
          <w:gridSpan w:val="8"/>
        </w:tcPr>
        <w:p w14:paraId="46EFB524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5" w:type="dxa"/>
        </w:tcPr>
        <w:p w14:paraId="7504FDAB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4" w:type="dxa"/>
        </w:tcPr>
        <w:p w14:paraId="5B846FEC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196" w:type="dxa"/>
          <w:gridSpan w:val="9"/>
        </w:tcPr>
        <w:p w14:paraId="02C692AB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5" w:type="dxa"/>
        </w:tcPr>
        <w:p w14:paraId="16F56D1C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82" w:type="dxa"/>
        </w:tcPr>
        <w:p w14:paraId="60678D7C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82" w:type="dxa"/>
        </w:tcPr>
        <w:p w14:paraId="7FABB55F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</w:tr>
    <w:tr w:rsidR="009557F4" w14:paraId="4570FBB9" w14:textId="77777777" w:rsidTr="00071E98">
      <w:trPr>
        <w:jc w:val="center"/>
      </w:trPr>
      <w:tc>
        <w:tcPr>
          <w:tcW w:w="279" w:type="dxa"/>
        </w:tcPr>
        <w:p w14:paraId="096D6994" w14:textId="77777777" w:rsidR="009557F4" w:rsidRPr="00D452C3" w:rsidRDefault="009557F4" w:rsidP="009557F4">
          <w:pPr>
            <w:pStyle w:val="Foo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9" w:type="dxa"/>
        </w:tcPr>
        <w:p w14:paraId="4577FF59" w14:textId="77777777" w:rsidR="009557F4" w:rsidRPr="00D452C3" w:rsidRDefault="009557F4" w:rsidP="009557F4">
          <w:pPr>
            <w:pStyle w:val="Foo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4" w:type="dxa"/>
        </w:tcPr>
        <w:p w14:paraId="278BD618" w14:textId="77777777" w:rsidR="009557F4" w:rsidRPr="00D452C3" w:rsidRDefault="009557F4" w:rsidP="009557F4">
          <w:pPr>
            <w:pStyle w:val="Foo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196" w:type="dxa"/>
          <w:gridSpan w:val="8"/>
        </w:tcPr>
        <w:p w14:paraId="3AA12B9D" w14:textId="77777777" w:rsidR="009557F4" w:rsidRPr="00E36990" w:rsidRDefault="009557F4" w:rsidP="009557F4">
          <w:pPr>
            <w:pStyle w:val="Footer"/>
            <w:jc w:val="center"/>
            <w:rPr>
              <w:color w:val="004E9A" w:themeColor="accent1"/>
              <w:sz w:val="16"/>
              <w:szCs w:val="16"/>
            </w:rPr>
          </w:pPr>
          <w:r w:rsidRPr="00E36990">
            <w:rPr>
              <w:color w:val="004E9A" w:themeColor="accent1"/>
              <w:sz w:val="16"/>
              <w:szCs w:val="16"/>
            </w:rPr>
            <w:t xml:space="preserve">308 Congress Street, 5th </w:t>
          </w:r>
          <w:proofErr w:type="gramStart"/>
          <w:r w:rsidRPr="00E36990">
            <w:rPr>
              <w:color w:val="004E9A" w:themeColor="accent1"/>
              <w:sz w:val="16"/>
              <w:szCs w:val="16"/>
            </w:rPr>
            <w:t>Floor</w:t>
          </w:r>
          <w:proofErr w:type="gramEnd"/>
        </w:p>
        <w:p w14:paraId="5412F828" w14:textId="77777777" w:rsidR="009557F4" w:rsidRPr="00D452C3" w:rsidRDefault="009557F4" w:rsidP="009557F4">
          <w:pPr>
            <w:jc w:val="center"/>
            <w:rPr>
              <w:rFonts w:asciiTheme="majorHAnsi" w:hAnsiTheme="majorHAnsi"/>
              <w:sz w:val="16"/>
              <w:szCs w:val="16"/>
            </w:rPr>
          </w:pPr>
          <w:r w:rsidRPr="00E36990">
            <w:rPr>
              <w:color w:val="004E9A" w:themeColor="accent1"/>
              <w:sz w:val="16"/>
              <w:szCs w:val="16"/>
            </w:rPr>
            <w:t>Boston, Massachusetts 02210</w:t>
          </w:r>
        </w:p>
      </w:tc>
      <w:tc>
        <w:tcPr>
          <w:tcW w:w="274" w:type="dxa"/>
        </w:tcPr>
        <w:p w14:paraId="76C6F35D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5" w:type="dxa"/>
        </w:tcPr>
        <w:p w14:paraId="49733903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197" w:type="dxa"/>
          <w:gridSpan w:val="8"/>
        </w:tcPr>
        <w:p w14:paraId="645EF63D" w14:textId="77777777" w:rsidR="009557F4" w:rsidRPr="00E36990" w:rsidRDefault="009557F4" w:rsidP="009557F4">
          <w:pPr>
            <w:pStyle w:val="Footer"/>
            <w:jc w:val="center"/>
            <w:rPr>
              <w:color w:val="004E9A" w:themeColor="accent1"/>
              <w:sz w:val="16"/>
              <w:szCs w:val="16"/>
            </w:rPr>
          </w:pPr>
          <w:r w:rsidRPr="00E36990">
            <w:rPr>
              <w:color w:val="004E9A" w:themeColor="accent1"/>
              <w:sz w:val="16"/>
              <w:szCs w:val="16"/>
            </w:rPr>
            <w:t>www.healthystartepic.org</w:t>
          </w:r>
        </w:p>
        <w:p w14:paraId="2A196D4F" w14:textId="77777777" w:rsidR="009557F4" w:rsidRPr="00D452C3" w:rsidRDefault="009557F4" w:rsidP="009557F4">
          <w:pPr>
            <w:jc w:val="center"/>
            <w:rPr>
              <w:rFonts w:asciiTheme="majorHAnsi" w:hAnsiTheme="majorHAnsi"/>
              <w:sz w:val="16"/>
              <w:szCs w:val="16"/>
            </w:rPr>
          </w:pPr>
          <w:r w:rsidRPr="00E36990">
            <w:rPr>
              <w:color w:val="004E9A" w:themeColor="accent1"/>
              <w:sz w:val="16"/>
              <w:szCs w:val="16"/>
            </w:rPr>
            <w:t>www.nichq.org</w:t>
          </w:r>
        </w:p>
      </w:tc>
      <w:tc>
        <w:tcPr>
          <w:tcW w:w="275" w:type="dxa"/>
        </w:tcPr>
        <w:p w14:paraId="2C833FCD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4" w:type="dxa"/>
        </w:tcPr>
        <w:p w14:paraId="4233559E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196" w:type="dxa"/>
          <w:gridSpan w:val="9"/>
        </w:tcPr>
        <w:p w14:paraId="46686670" w14:textId="77777777" w:rsidR="009557F4" w:rsidRPr="00E36990" w:rsidRDefault="009557F4" w:rsidP="009557F4">
          <w:pPr>
            <w:pStyle w:val="Footer"/>
            <w:jc w:val="center"/>
            <w:rPr>
              <w:color w:val="004E9A" w:themeColor="accent1"/>
              <w:sz w:val="16"/>
              <w:szCs w:val="16"/>
            </w:rPr>
          </w:pPr>
          <w:r w:rsidRPr="00E36990">
            <w:rPr>
              <w:color w:val="004E9A" w:themeColor="accent1"/>
              <w:sz w:val="16"/>
              <w:szCs w:val="16"/>
            </w:rPr>
            <w:t>healthystart@nichq.org</w:t>
          </w:r>
        </w:p>
        <w:p w14:paraId="2E2EC0F0" w14:textId="77777777" w:rsidR="009557F4" w:rsidRPr="00D452C3" w:rsidRDefault="009557F4" w:rsidP="009557F4">
          <w:pPr>
            <w:jc w:val="center"/>
            <w:rPr>
              <w:rFonts w:asciiTheme="majorHAnsi" w:hAnsiTheme="majorHAnsi"/>
              <w:sz w:val="16"/>
              <w:szCs w:val="16"/>
            </w:rPr>
          </w:pPr>
          <w:r w:rsidRPr="00E36990">
            <w:rPr>
              <w:color w:val="004E9A" w:themeColor="accent1"/>
              <w:sz w:val="16"/>
              <w:szCs w:val="16"/>
            </w:rPr>
            <w:t>info@nichq.org</w:t>
          </w:r>
        </w:p>
      </w:tc>
      <w:tc>
        <w:tcPr>
          <w:tcW w:w="275" w:type="dxa"/>
        </w:tcPr>
        <w:p w14:paraId="52AC8064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82" w:type="dxa"/>
        </w:tcPr>
        <w:p w14:paraId="3EC667ED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82" w:type="dxa"/>
        </w:tcPr>
        <w:p w14:paraId="5C8DC2A4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</w:tr>
    <w:tr w:rsidR="009557F4" w14:paraId="0FEC9089" w14:textId="77777777" w:rsidTr="00071E98">
      <w:trPr>
        <w:jc w:val="center"/>
      </w:trPr>
      <w:tc>
        <w:tcPr>
          <w:tcW w:w="279" w:type="dxa"/>
        </w:tcPr>
        <w:p w14:paraId="1A75C280" w14:textId="77777777" w:rsidR="009557F4" w:rsidRPr="00D452C3" w:rsidRDefault="009557F4" w:rsidP="009557F4">
          <w:pPr>
            <w:pStyle w:val="Foo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9" w:type="dxa"/>
        </w:tcPr>
        <w:p w14:paraId="32B35742" w14:textId="77777777" w:rsidR="009557F4" w:rsidRPr="00D452C3" w:rsidRDefault="009557F4" w:rsidP="009557F4">
          <w:pPr>
            <w:pStyle w:val="Foo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4" w:type="dxa"/>
        </w:tcPr>
        <w:p w14:paraId="25273FA4" w14:textId="77777777" w:rsidR="009557F4" w:rsidRPr="00D452C3" w:rsidRDefault="009557F4" w:rsidP="009557F4">
          <w:pPr>
            <w:pStyle w:val="Foo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196" w:type="dxa"/>
          <w:gridSpan w:val="8"/>
        </w:tcPr>
        <w:p w14:paraId="6DC1470C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4" w:type="dxa"/>
        </w:tcPr>
        <w:p w14:paraId="2ACF9AB6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5" w:type="dxa"/>
        </w:tcPr>
        <w:p w14:paraId="796EFBA0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197" w:type="dxa"/>
          <w:gridSpan w:val="8"/>
        </w:tcPr>
        <w:p w14:paraId="31B81C37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5" w:type="dxa"/>
        </w:tcPr>
        <w:p w14:paraId="7F1F43D1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4" w:type="dxa"/>
        </w:tcPr>
        <w:p w14:paraId="6D79A0F5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196" w:type="dxa"/>
          <w:gridSpan w:val="9"/>
        </w:tcPr>
        <w:p w14:paraId="6E20D6E7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75" w:type="dxa"/>
        </w:tcPr>
        <w:p w14:paraId="7CE15E84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82" w:type="dxa"/>
        </w:tcPr>
        <w:p w14:paraId="6CF3DEDE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282" w:type="dxa"/>
        </w:tcPr>
        <w:p w14:paraId="62B9E0A9" w14:textId="77777777" w:rsidR="009557F4" w:rsidRPr="00D452C3" w:rsidRDefault="009557F4" w:rsidP="009557F4">
          <w:pPr>
            <w:rPr>
              <w:rFonts w:asciiTheme="majorHAnsi" w:hAnsiTheme="majorHAnsi"/>
              <w:sz w:val="16"/>
              <w:szCs w:val="16"/>
            </w:rPr>
          </w:pPr>
        </w:p>
      </w:tc>
    </w:tr>
    <w:tr w:rsidR="009A474D" w14:paraId="3DB4A6B2" w14:textId="77777777" w:rsidTr="00071E98">
      <w:trPr>
        <w:jc w:val="center"/>
      </w:trPr>
      <w:tc>
        <w:tcPr>
          <w:tcW w:w="7920" w:type="dxa"/>
          <w:gridSpan w:val="29"/>
        </w:tcPr>
        <w:p w14:paraId="017182C8" w14:textId="77777777" w:rsidR="009A474D" w:rsidRPr="00D452C3" w:rsidRDefault="009A474D" w:rsidP="009557F4">
          <w:pPr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1440" w:type="dxa"/>
          <w:gridSpan w:val="6"/>
        </w:tcPr>
        <w:p w14:paraId="7AB2F02B" w14:textId="77777777" w:rsidR="009A474D" w:rsidRPr="00D452C3" w:rsidRDefault="009A474D" w:rsidP="009557F4">
          <w:pPr>
            <w:rPr>
              <w:rFonts w:asciiTheme="majorHAnsi" w:hAnsiTheme="majorHAnsi"/>
              <w:sz w:val="16"/>
              <w:szCs w:val="16"/>
            </w:rPr>
          </w:pPr>
        </w:p>
      </w:tc>
    </w:tr>
  </w:tbl>
  <w:p w14:paraId="566BD075" w14:textId="06C7EA74" w:rsidR="001945D0" w:rsidRPr="00FD66E3" w:rsidRDefault="001945D0" w:rsidP="00FD66E3">
    <w:pPr>
      <w:pStyle w:val="Foo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00387" w14:textId="77777777" w:rsidR="00D55DE4" w:rsidRDefault="00D55DE4" w:rsidP="003D660A">
      <w:r>
        <w:separator/>
      </w:r>
    </w:p>
    <w:p w14:paraId="7AE42BCE" w14:textId="77777777" w:rsidR="00D55DE4" w:rsidRDefault="00D55DE4" w:rsidP="003D660A"/>
    <w:p w14:paraId="1E716EE8" w14:textId="77777777" w:rsidR="00D55DE4" w:rsidRDefault="00D55DE4" w:rsidP="003D660A"/>
  </w:footnote>
  <w:footnote w:type="continuationSeparator" w:id="0">
    <w:p w14:paraId="3EE736AF" w14:textId="77777777" w:rsidR="00D55DE4" w:rsidRDefault="00D55DE4" w:rsidP="003D660A">
      <w:r>
        <w:continuationSeparator/>
      </w:r>
    </w:p>
    <w:p w14:paraId="4729A2BA" w14:textId="77777777" w:rsidR="00D55DE4" w:rsidRDefault="00D55DE4" w:rsidP="003D660A"/>
    <w:p w14:paraId="2354A5FE" w14:textId="77777777" w:rsidR="00D55DE4" w:rsidRDefault="00D55DE4" w:rsidP="003D66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B2504" w14:textId="77777777" w:rsidR="00FE5100" w:rsidRDefault="00FE51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7FE10" w14:textId="58A06A60" w:rsidR="00FD66E3" w:rsidRPr="00FD66E3" w:rsidRDefault="00FD66E3" w:rsidP="00FD66E3">
    <w:pPr>
      <w:pStyle w:val="Footer"/>
      <w:rPr>
        <w:sz w:val="16"/>
        <w:szCs w:val="16"/>
      </w:rPr>
    </w:pPr>
    <w:r w:rsidRPr="00717B06">
      <w:rPr>
        <w:sz w:val="16"/>
        <w:szCs w:val="16"/>
      </w:rPr>
      <w:t>The Healthy Start TA &amp; Support Center ||</w:t>
    </w:r>
    <w:r w:rsidR="004B5AC2">
      <w:rPr>
        <w:sz w:val="16"/>
        <w:szCs w:val="16"/>
      </w:rPr>
      <w:t xml:space="preserve"> </w:t>
    </w:r>
    <w:r w:rsidR="00FE5100">
      <w:rPr>
        <w:sz w:val="16"/>
        <w:szCs w:val="16"/>
      </w:rPr>
      <w:t xml:space="preserve">Community Engagement </w:t>
    </w:r>
    <w:r w:rsidR="00E97380">
      <w:rPr>
        <w:sz w:val="16"/>
        <w:szCs w:val="16"/>
      </w:rPr>
      <w:t xml:space="preserve">Learning Academy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BDDC5" w14:textId="77F0D95B" w:rsidR="00DA2528" w:rsidRPr="00DA2528" w:rsidRDefault="00BC5B22" w:rsidP="00DA2528">
    <w:pPr>
      <w:pStyle w:val="Header"/>
    </w:pPr>
    <w:r w:rsidRPr="00AF137D">
      <w:rPr>
        <w:noProof/>
      </w:rPr>
      <w:drawing>
        <wp:anchor distT="0" distB="0" distL="114300" distR="114300" simplePos="0" relativeHeight="251659264" behindDoc="0" locked="0" layoutInCell="1" allowOverlap="1" wp14:anchorId="44873F2C" wp14:editId="7E7CE8DB">
          <wp:simplePos x="0" y="0"/>
          <wp:positionH relativeFrom="column">
            <wp:posOffset>4229100</wp:posOffset>
          </wp:positionH>
          <wp:positionV relativeFrom="paragraph">
            <wp:posOffset>-419100</wp:posOffset>
          </wp:positionV>
          <wp:extent cx="1143000" cy="558800"/>
          <wp:effectExtent l="0" t="0" r="0" b="0"/>
          <wp:wrapSquare wrapText="bothSides"/>
          <wp:docPr id="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137D">
      <w:rPr>
        <w:noProof/>
      </w:rPr>
      <w:drawing>
        <wp:anchor distT="0" distB="0" distL="114300" distR="114300" simplePos="0" relativeHeight="251658240" behindDoc="0" locked="0" layoutInCell="1" allowOverlap="1" wp14:anchorId="7C138BAA" wp14:editId="480C005F">
          <wp:simplePos x="0" y="0"/>
          <wp:positionH relativeFrom="margin">
            <wp:posOffset>5486400</wp:posOffset>
          </wp:positionH>
          <wp:positionV relativeFrom="paragraph">
            <wp:posOffset>-333375</wp:posOffset>
          </wp:positionV>
          <wp:extent cx="1143000" cy="460375"/>
          <wp:effectExtent l="0" t="0" r="0" b="0"/>
          <wp:wrapSquare wrapText="bothSides"/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0817" cy="467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F34A7"/>
    <w:multiLevelType w:val="hybridMultilevel"/>
    <w:tmpl w:val="6AC454E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3F08921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4E9A" w:themeColor="accent1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0B01C6C"/>
    <w:multiLevelType w:val="hybridMultilevel"/>
    <w:tmpl w:val="D388C7B0"/>
    <w:lvl w:ilvl="0" w:tplc="925A1BB8">
      <w:start w:val="1"/>
      <w:numFmt w:val="decimal"/>
      <w:lvlText w:val="%1."/>
      <w:lvlJc w:val="left"/>
      <w:pPr>
        <w:ind w:left="1440" w:hanging="360"/>
      </w:pPr>
      <w:rPr>
        <w:color w:val="004E9A" w:themeColor="accent1"/>
      </w:rPr>
    </w:lvl>
    <w:lvl w:ilvl="1" w:tplc="3F08921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4E9A" w:themeColor="accent1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34B7D2E"/>
    <w:multiLevelType w:val="hybridMultilevel"/>
    <w:tmpl w:val="3482D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375871"/>
    <w:multiLevelType w:val="hybridMultilevel"/>
    <w:tmpl w:val="5D88A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394BC7"/>
    <w:multiLevelType w:val="hybridMultilevel"/>
    <w:tmpl w:val="B5ECA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8A09A6"/>
    <w:multiLevelType w:val="hybridMultilevel"/>
    <w:tmpl w:val="8C3AFEAA"/>
    <w:lvl w:ilvl="0" w:tplc="6A7816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E9A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B56772"/>
    <w:multiLevelType w:val="hybridMultilevel"/>
    <w:tmpl w:val="B03EB5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4622BC"/>
    <w:multiLevelType w:val="hybridMultilevel"/>
    <w:tmpl w:val="73261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C9736C"/>
    <w:multiLevelType w:val="hybridMultilevel"/>
    <w:tmpl w:val="B56EC36A"/>
    <w:lvl w:ilvl="0" w:tplc="6DBEAAF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4E9A" w:themeColor="accent1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0FE918BE"/>
    <w:multiLevelType w:val="hybridMultilevel"/>
    <w:tmpl w:val="6BA289CA"/>
    <w:lvl w:ilvl="0" w:tplc="7BF4B7C0">
      <w:start w:val="1"/>
      <w:numFmt w:val="decimal"/>
      <w:lvlText w:val="%1."/>
      <w:lvlJc w:val="left"/>
      <w:pPr>
        <w:ind w:left="720" w:hanging="360"/>
      </w:pPr>
      <w:rPr>
        <w:rFonts w:ascii="Open Sans" w:eastAsiaTheme="minorHAnsi" w:hAnsi="Open Sans" w:cs="Open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8C19F2"/>
    <w:multiLevelType w:val="hybridMultilevel"/>
    <w:tmpl w:val="22602C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F143C2"/>
    <w:multiLevelType w:val="hybridMultilevel"/>
    <w:tmpl w:val="378EA8F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8F05991"/>
    <w:multiLevelType w:val="hybridMultilevel"/>
    <w:tmpl w:val="E57EA5E2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1B7B7E79"/>
    <w:multiLevelType w:val="hybridMultilevel"/>
    <w:tmpl w:val="8D488D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143E36"/>
    <w:multiLevelType w:val="hybridMultilevel"/>
    <w:tmpl w:val="D388C7B0"/>
    <w:lvl w:ilvl="0" w:tplc="925A1BB8">
      <w:start w:val="1"/>
      <w:numFmt w:val="decimal"/>
      <w:lvlText w:val="%1."/>
      <w:lvlJc w:val="left"/>
      <w:pPr>
        <w:ind w:left="1440" w:hanging="360"/>
      </w:pPr>
      <w:rPr>
        <w:color w:val="004E9A" w:themeColor="accent1"/>
      </w:rPr>
    </w:lvl>
    <w:lvl w:ilvl="1" w:tplc="3F08921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4E9A" w:themeColor="accent1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8D47ADC"/>
    <w:multiLevelType w:val="hybridMultilevel"/>
    <w:tmpl w:val="4372CB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9413ED"/>
    <w:multiLevelType w:val="hybridMultilevel"/>
    <w:tmpl w:val="51E2D0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FEF1664"/>
    <w:multiLevelType w:val="hybridMultilevel"/>
    <w:tmpl w:val="5B96F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3D1B37"/>
    <w:multiLevelType w:val="hybridMultilevel"/>
    <w:tmpl w:val="99AE44F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9" w15:restartNumberingAfterBreak="0">
    <w:nsid w:val="371F607B"/>
    <w:multiLevelType w:val="hybridMultilevel"/>
    <w:tmpl w:val="2F367E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3C3EB1"/>
    <w:multiLevelType w:val="hybridMultilevel"/>
    <w:tmpl w:val="80AE172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3F2C443D"/>
    <w:multiLevelType w:val="hybridMultilevel"/>
    <w:tmpl w:val="47BE95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6E46DD9"/>
    <w:multiLevelType w:val="hybridMultilevel"/>
    <w:tmpl w:val="7256EA6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4F16506A"/>
    <w:multiLevelType w:val="hybridMultilevel"/>
    <w:tmpl w:val="66CC3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744994"/>
    <w:multiLevelType w:val="hybridMultilevel"/>
    <w:tmpl w:val="F476E5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5335135"/>
    <w:multiLevelType w:val="hybridMultilevel"/>
    <w:tmpl w:val="2E84FE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5E462A6"/>
    <w:multiLevelType w:val="hybridMultilevel"/>
    <w:tmpl w:val="7504B102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4A7AA0E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4E9A" w:themeColor="accent1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5E0A6C26"/>
    <w:multiLevelType w:val="hybridMultilevel"/>
    <w:tmpl w:val="52A4D6F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26D3CCA"/>
    <w:multiLevelType w:val="hybridMultilevel"/>
    <w:tmpl w:val="A3A2F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E165DB"/>
    <w:multiLevelType w:val="hybridMultilevel"/>
    <w:tmpl w:val="C2D01E32"/>
    <w:lvl w:ilvl="0" w:tplc="D8EA1598">
      <w:start w:val="1"/>
      <w:numFmt w:val="decimal"/>
      <w:lvlText w:val="%1."/>
      <w:lvlJc w:val="left"/>
      <w:pPr>
        <w:ind w:left="1440" w:hanging="360"/>
      </w:pPr>
      <w:rPr>
        <w:color w:val="004E9A" w:themeColor="accent1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56C2104"/>
    <w:multiLevelType w:val="hybridMultilevel"/>
    <w:tmpl w:val="89CE1B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AE3812"/>
    <w:multiLevelType w:val="hybridMultilevel"/>
    <w:tmpl w:val="6DDC12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730430"/>
    <w:multiLevelType w:val="hybridMultilevel"/>
    <w:tmpl w:val="CE1A57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6F3847"/>
    <w:multiLevelType w:val="hybridMultilevel"/>
    <w:tmpl w:val="8AC40BE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  <w:color w:val="003A73" w:themeColor="accent1" w:themeShade="BF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1A16D78"/>
    <w:multiLevelType w:val="hybridMultilevel"/>
    <w:tmpl w:val="A30A6678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72835ECE"/>
    <w:multiLevelType w:val="hybridMultilevel"/>
    <w:tmpl w:val="85CEC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AC7DA5"/>
    <w:multiLevelType w:val="hybridMultilevel"/>
    <w:tmpl w:val="E78EB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135D69"/>
    <w:multiLevelType w:val="hybridMultilevel"/>
    <w:tmpl w:val="FE940D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A94DD1"/>
    <w:multiLevelType w:val="hybridMultilevel"/>
    <w:tmpl w:val="EEE2155E"/>
    <w:lvl w:ilvl="0" w:tplc="BE6850B8">
      <w:start w:val="1"/>
      <w:numFmt w:val="decimal"/>
      <w:lvlText w:val="%1."/>
      <w:lvlJc w:val="left"/>
      <w:pPr>
        <w:ind w:left="1080" w:hanging="360"/>
      </w:pPr>
      <w:rPr>
        <w:color w:val="004E9A" w:themeColor="accent1"/>
      </w:rPr>
    </w:lvl>
    <w:lvl w:ilvl="1" w:tplc="1B74A42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4E9A" w:themeColor="accent1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4000A8"/>
    <w:multiLevelType w:val="hybridMultilevel"/>
    <w:tmpl w:val="C644B7A2"/>
    <w:lvl w:ilvl="0" w:tplc="0409000F">
      <w:start w:val="1"/>
      <w:numFmt w:val="decimal"/>
      <w:lvlText w:val="%1."/>
      <w:lvlJc w:val="left"/>
      <w:pPr>
        <w:ind w:left="1495" w:hanging="360"/>
      </w:p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num w:numId="1" w16cid:durableId="538476174">
    <w:abstractNumId w:val="31"/>
  </w:num>
  <w:num w:numId="2" w16cid:durableId="55666333">
    <w:abstractNumId w:val="28"/>
  </w:num>
  <w:num w:numId="3" w16cid:durableId="1524977436">
    <w:abstractNumId w:val="13"/>
  </w:num>
  <w:num w:numId="4" w16cid:durableId="1705016450">
    <w:abstractNumId w:val="36"/>
  </w:num>
  <w:num w:numId="5" w16cid:durableId="1332367577">
    <w:abstractNumId w:val="19"/>
  </w:num>
  <w:num w:numId="6" w16cid:durableId="309214505">
    <w:abstractNumId w:val="5"/>
  </w:num>
  <w:num w:numId="7" w16cid:durableId="1151092730">
    <w:abstractNumId w:val="38"/>
  </w:num>
  <w:num w:numId="8" w16cid:durableId="1773278161">
    <w:abstractNumId w:val="0"/>
  </w:num>
  <w:num w:numId="9" w16cid:durableId="1341540877">
    <w:abstractNumId w:val="8"/>
  </w:num>
  <w:num w:numId="10" w16cid:durableId="2002855500">
    <w:abstractNumId w:val="29"/>
  </w:num>
  <w:num w:numId="11" w16cid:durableId="122237953">
    <w:abstractNumId w:val="26"/>
  </w:num>
  <w:num w:numId="12" w16cid:durableId="512644931">
    <w:abstractNumId w:val="9"/>
  </w:num>
  <w:num w:numId="13" w16cid:durableId="344215499">
    <w:abstractNumId w:val="3"/>
  </w:num>
  <w:num w:numId="14" w16cid:durableId="1151361940">
    <w:abstractNumId w:val="2"/>
  </w:num>
  <w:num w:numId="15" w16cid:durableId="1564488317">
    <w:abstractNumId w:val="35"/>
  </w:num>
  <w:num w:numId="16" w16cid:durableId="850219951">
    <w:abstractNumId w:val="33"/>
  </w:num>
  <w:num w:numId="17" w16cid:durableId="220020175">
    <w:abstractNumId w:val="24"/>
  </w:num>
  <w:num w:numId="18" w16cid:durableId="432749149">
    <w:abstractNumId w:val="20"/>
  </w:num>
  <w:num w:numId="19" w16cid:durableId="1157265082">
    <w:abstractNumId w:val="15"/>
  </w:num>
  <w:num w:numId="20" w16cid:durableId="1964115023">
    <w:abstractNumId w:val="14"/>
  </w:num>
  <w:num w:numId="21" w16cid:durableId="1572690227">
    <w:abstractNumId w:val="1"/>
  </w:num>
  <w:num w:numId="22" w16cid:durableId="232814391">
    <w:abstractNumId w:val="7"/>
  </w:num>
  <w:num w:numId="23" w16cid:durableId="559442886">
    <w:abstractNumId w:val="6"/>
  </w:num>
  <w:num w:numId="24" w16cid:durableId="422147482">
    <w:abstractNumId w:val="18"/>
  </w:num>
  <w:num w:numId="25" w16cid:durableId="799884245">
    <w:abstractNumId w:val="30"/>
  </w:num>
  <w:num w:numId="26" w16cid:durableId="2065827757">
    <w:abstractNumId w:val="32"/>
  </w:num>
  <w:num w:numId="27" w16cid:durableId="2016610631">
    <w:abstractNumId w:val="27"/>
  </w:num>
  <w:num w:numId="28" w16cid:durableId="491524836">
    <w:abstractNumId w:val="11"/>
  </w:num>
  <w:num w:numId="29" w16cid:durableId="682902535">
    <w:abstractNumId w:val="39"/>
  </w:num>
  <w:num w:numId="30" w16cid:durableId="1721975597">
    <w:abstractNumId w:val="23"/>
  </w:num>
  <w:num w:numId="31" w16cid:durableId="1891306476">
    <w:abstractNumId w:val="25"/>
  </w:num>
  <w:num w:numId="32" w16cid:durableId="975338144">
    <w:abstractNumId w:val="4"/>
  </w:num>
  <w:num w:numId="33" w16cid:durableId="121075317">
    <w:abstractNumId w:val="21"/>
  </w:num>
  <w:num w:numId="34" w16cid:durableId="1426540552">
    <w:abstractNumId w:val="17"/>
  </w:num>
  <w:num w:numId="35" w16cid:durableId="1481653299">
    <w:abstractNumId w:val="16"/>
  </w:num>
  <w:num w:numId="36" w16cid:durableId="370881332">
    <w:abstractNumId w:val="37"/>
  </w:num>
  <w:num w:numId="37" w16cid:durableId="554394945">
    <w:abstractNumId w:val="12"/>
  </w:num>
  <w:num w:numId="38" w16cid:durableId="421730368">
    <w:abstractNumId w:val="34"/>
  </w:num>
  <w:num w:numId="39" w16cid:durableId="1270237497">
    <w:abstractNumId w:val="22"/>
  </w:num>
  <w:num w:numId="40" w16cid:durableId="7152000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CyNDW3MDM1tTAzNjNU0lEKTi0uzszPAykwqwUA07UMJywAAAA="/>
  </w:docVars>
  <w:rsids>
    <w:rsidRoot w:val="00103BB3"/>
    <w:rsid w:val="00045076"/>
    <w:rsid w:val="00071E98"/>
    <w:rsid w:val="00077828"/>
    <w:rsid w:val="00095F59"/>
    <w:rsid w:val="000A1290"/>
    <w:rsid w:val="000D7DC2"/>
    <w:rsid w:val="00103BB3"/>
    <w:rsid w:val="00145DE9"/>
    <w:rsid w:val="00174BD6"/>
    <w:rsid w:val="001945D0"/>
    <w:rsid w:val="001E428A"/>
    <w:rsid w:val="002109F7"/>
    <w:rsid w:val="002E748C"/>
    <w:rsid w:val="002F50D2"/>
    <w:rsid w:val="00343AFB"/>
    <w:rsid w:val="00355C42"/>
    <w:rsid w:val="00380CC0"/>
    <w:rsid w:val="003D660A"/>
    <w:rsid w:val="003E55A0"/>
    <w:rsid w:val="003F22B0"/>
    <w:rsid w:val="0040098A"/>
    <w:rsid w:val="0040339F"/>
    <w:rsid w:val="0042283E"/>
    <w:rsid w:val="00465437"/>
    <w:rsid w:val="004B5AC2"/>
    <w:rsid w:val="004C38C3"/>
    <w:rsid w:val="004D3CA2"/>
    <w:rsid w:val="004F4B77"/>
    <w:rsid w:val="005341E3"/>
    <w:rsid w:val="005508C6"/>
    <w:rsid w:val="00550FF6"/>
    <w:rsid w:val="00566954"/>
    <w:rsid w:val="006256E0"/>
    <w:rsid w:val="00642AC0"/>
    <w:rsid w:val="006603D8"/>
    <w:rsid w:val="006F7005"/>
    <w:rsid w:val="0070055B"/>
    <w:rsid w:val="00715863"/>
    <w:rsid w:val="00717B06"/>
    <w:rsid w:val="00743224"/>
    <w:rsid w:val="007A0A61"/>
    <w:rsid w:val="00823B6F"/>
    <w:rsid w:val="008B6A5D"/>
    <w:rsid w:val="008D5DCB"/>
    <w:rsid w:val="00945DD5"/>
    <w:rsid w:val="00947AC3"/>
    <w:rsid w:val="009557F4"/>
    <w:rsid w:val="0098531C"/>
    <w:rsid w:val="009871C5"/>
    <w:rsid w:val="009A474D"/>
    <w:rsid w:val="009F5F59"/>
    <w:rsid w:val="00AC0F2D"/>
    <w:rsid w:val="00AC203E"/>
    <w:rsid w:val="00AD33BD"/>
    <w:rsid w:val="00AF0E7D"/>
    <w:rsid w:val="00B450C9"/>
    <w:rsid w:val="00BA148D"/>
    <w:rsid w:val="00BB30FC"/>
    <w:rsid w:val="00BC5B22"/>
    <w:rsid w:val="00C04461"/>
    <w:rsid w:val="00C11C69"/>
    <w:rsid w:val="00C32BD0"/>
    <w:rsid w:val="00C64D79"/>
    <w:rsid w:val="00CA5054"/>
    <w:rsid w:val="00CE4AFF"/>
    <w:rsid w:val="00D36D1D"/>
    <w:rsid w:val="00D452C3"/>
    <w:rsid w:val="00D5521F"/>
    <w:rsid w:val="00D55DE4"/>
    <w:rsid w:val="00D87170"/>
    <w:rsid w:val="00DA2528"/>
    <w:rsid w:val="00DD74EE"/>
    <w:rsid w:val="00E36990"/>
    <w:rsid w:val="00E42267"/>
    <w:rsid w:val="00E43532"/>
    <w:rsid w:val="00E55D1F"/>
    <w:rsid w:val="00E80670"/>
    <w:rsid w:val="00E95B90"/>
    <w:rsid w:val="00E97380"/>
    <w:rsid w:val="00EA0B32"/>
    <w:rsid w:val="00EC26BB"/>
    <w:rsid w:val="00F07A67"/>
    <w:rsid w:val="00F44EEC"/>
    <w:rsid w:val="00F47471"/>
    <w:rsid w:val="00F572A3"/>
    <w:rsid w:val="00F64D93"/>
    <w:rsid w:val="00F67B35"/>
    <w:rsid w:val="00FA171F"/>
    <w:rsid w:val="00FB1E67"/>
    <w:rsid w:val="00FD4421"/>
    <w:rsid w:val="00FD66E3"/>
    <w:rsid w:val="00FE5100"/>
    <w:rsid w:val="00FE5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82F395"/>
  <w15:chartTrackingRefBased/>
  <w15:docId w15:val="{C1DACCC9-56D2-4CB3-ACAD-5CA0839D6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3BB3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055B"/>
    <w:pPr>
      <w:outlineLvl w:val="0"/>
    </w:pPr>
    <w:rPr>
      <w:color w:val="004E9A" w:themeColor="accent1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0055B"/>
    <w:pPr>
      <w:outlineLvl w:val="1"/>
    </w:pPr>
    <w:rPr>
      <w:color w:val="9ECF7C" w:themeColor="accent2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0055B"/>
    <w:pPr>
      <w:outlineLvl w:val="2"/>
    </w:pPr>
    <w:rPr>
      <w:color w:val="F06828" w:themeColor="accent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32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3224"/>
  </w:style>
  <w:style w:type="paragraph" w:styleId="Footer">
    <w:name w:val="footer"/>
    <w:basedOn w:val="Normal"/>
    <w:link w:val="FooterChar"/>
    <w:uiPriority w:val="99"/>
    <w:unhideWhenUsed/>
    <w:rsid w:val="007432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3224"/>
  </w:style>
  <w:style w:type="table" w:styleId="TableGrid">
    <w:name w:val="Table Grid"/>
    <w:basedOn w:val="TableNormal"/>
    <w:uiPriority w:val="39"/>
    <w:rsid w:val="007432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ookTitle">
    <w:name w:val="Book Title"/>
    <w:basedOn w:val="DefaultParagraphFont"/>
    <w:uiPriority w:val="33"/>
    <w:qFormat/>
    <w:rsid w:val="005508C6"/>
    <w:rPr>
      <w:b/>
      <w:bCs/>
      <w:i/>
      <w:iCs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0A1290"/>
    <w:rPr>
      <w:color w:val="004E9A" w:themeColor="accent1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0A1290"/>
    <w:rPr>
      <w:color w:val="004E9A" w:themeColor="accent1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0B32"/>
    <w:rPr>
      <w:color w:val="004E9A" w:themeColor="accent1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EA0B32"/>
    <w:rPr>
      <w:color w:val="004E9A" w:themeColor="accent1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70055B"/>
    <w:rPr>
      <w:color w:val="004E9A" w:themeColor="accent1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0055B"/>
    <w:rPr>
      <w:color w:val="9ECF7C" w:themeColor="accent2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70055B"/>
    <w:rPr>
      <w:color w:val="F06828" w:themeColor="accent3"/>
      <w:sz w:val="24"/>
      <w:szCs w:val="24"/>
    </w:rPr>
  </w:style>
  <w:style w:type="paragraph" w:styleId="ListParagraph">
    <w:name w:val="List Paragraph"/>
    <w:basedOn w:val="Normal"/>
    <w:uiPriority w:val="34"/>
    <w:qFormat/>
    <w:rsid w:val="00EC26BB"/>
    <w:pPr>
      <w:ind w:left="720"/>
      <w:contextualSpacing/>
    </w:pPr>
  </w:style>
  <w:style w:type="paragraph" w:customStyle="1" w:styleId="HSHeading1">
    <w:name w:val="HS Heading 1"/>
    <w:basedOn w:val="Normal"/>
    <w:link w:val="HSHeading1Char"/>
    <w:qFormat/>
    <w:rsid w:val="00103BB3"/>
    <w:rPr>
      <w:rFonts w:ascii="Neutraface Display Bold" w:hAnsi="Neutraface Display Bold"/>
      <w:color w:val="004E9A"/>
      <w:sz w:val="32"/>
      <w:szCs w:val="32"/>
    </w:rPr>
  </w:style>
  <w:style w:type="character" w:customStyle="1" w:styleId="HSHeading1Char">
    <w:name w:val="HS Heading 1 Char"/>
    <w:basedOn w:val="DefaultParagraphFont"/>
    <w:link w:val="HSHeading1"/>
    <w:rsid w:val="00103BB3"/>
    <w:rPr>
      <w:rFonts w:ascii="Neutraface Display Bold" w:hAnsi="Neutraface Display Bold"/>
      <w:color w:val="004E9A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4D3C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3C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3CA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3C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3CA2"/>
    <w:rPr>
      <w:b/>
      <w:bCs/>
    </w:rPr>
  </w:style>
  <w:style w:type="table" w:customStyle="1" w:styleId="TableGrid1">
    <w:name w:val="Table Grid1"/>
    <w:basedOn w:val="TableNormal"/>
    <w:next w:val="TableGrid"/>
    <w:uiPriority w:val="39"/>
    <w:rsid w:val="008B6A5D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550FF6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SHSPP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4E9A"/>
      </a:accent1>
      <a:accent2>
        <a:srgbClr val="9ECF7C"/>
      </a:accent2>
      <a:accent3>
        <a:srgbClr val="F06828"/>
      </a:accent3>
      <a:accent4>
        <a:srgbClr val="1DA74C"/>
      </a:accent4>
      <a:accent5>
        <a:srgbClr val="E8262F"/>
      </a:accent5>
      <a:accent6>
        <a:srgbClr val="36A9A8"/>
      </a:accent6>
      <a:hlink>
        <a:srgbClr val="004E9A"/>
      </a:hlink>
      <a:folHlink>
        <a:srgbClr val="36A9A8"/>
      </a:folHlink>
    </a:clrScheme>
    <a:fontScheme name="SHSPP">
      <a:majorFont>
        <a:latin typeface="Lato"/>
        <a:ea typeface=""/>
        <a:cs typeface=""/>
      </a:majorFont>
      <a:minorFont>
        <a:latin typeface="La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6B4C22F98FA040BEA0071A5E0A3680" ma:contentTypeVersion="13" ma:contentTypeDescription="Create a new document." ma:contentTypeScope="" ma:versionID="fb62da16b1af291755546ba9266102bf">
  <xsd:schema xmlns:xsd="http://www.w3.org/2001/XMLSchema" xmlns:xs="http://www.w3.org/2001/XMLSchema" xmlns:p="http://schemas.microsoft.com/office/2006/metadata/properties" xmlns:ns2="62650fcf-82e5-4051-a718-da63df59acbd" xmlns:ns3="7e4a9970-6223-4767-ab98-452557aee9bb" targetNamespace="http://schemas.microsoft.com/office/2006/metadata/properties" ma:root="true" ma:fieldsID="c52998aa4201a7f82f7eb8facaa2a849" ns2:_="" ns3:_="">
    <xsd:import namespace="62650fcf-82e5-4051-a718-da63df59acbd"/>
    <xsd:import namespace="7e4a9970-6223-4767-ab98-452557aee9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650fcf-82e5-4051-a718-da63df59ac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a7954ad-1e71-4487-84cc-9fbcfd8772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4a9970-6223-4767-ab98-452557aee9b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da10335-92ef-4d31-a291-8bec454cf143}" ma:internalName="TaxCatchAll" ma:showField="CatchAllData" ma:web="7e4a9970-6223-4767-ab98-452557aee9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650fcf-82e5-4051-a718-da63df59acbd">
      <Terms xmlns="http://schemas.microsoft.com/office/infopath/2007/PartnerControls"/>
    </lcf76f155ced4ddcb4097134ff3c332f>
    <TaxCatchAll xmlns="7e4a9970-6223-4767-ab98-452557aee9bb" xsi:nil="true"/>
  </documentManagement>
</p:properties>
</file>

<file path=customXml/itemProps1.xml><?xml version="1.0" encoding="utf-8"?>
<ds:datastoreItem xmlns:ds="http://schemas.openxmlformats.org/officeDocument/2006/customXml" ds:itemID="{86052196-0867-4F68-BD93-34C64D7F3C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F61EAE-0183-420B-85B2-03D4F05C2A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650fcf-82e5-4051-a718-da63df59acbd"/>
    <ds:schemaRef ds:uri="7e4a9970-6223-4767-ab98-452557aee9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1F3427-A795-488F-9A60-696F9B8D11F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862B18-8CBC-4D73-B4BA-DD90B53614DA}">
  <ds:schemaRefs>
    <ds:schemaRef ds:uri="http://schemas.microsoft.com/office/2006/metadata/properties"/>
    <ds:schemaRef ds:uri="http://schemas.microsoft.com/office/infopath/2007/PartnerControls"/>
    <ds:schemaRef ds:uri="62650fcf-82e5-4051-a718-da63df59acbd"/>
    <ds:schemaRef ds:uri="7e4a9970-6223-4767-ab98-452557aee9b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Giordano</dc:creator>
  <cp:keywords/>
  <dc:description/>
  <cp:lastModifiedBy>Tess Pierson</cp:lastModifiedBy>
  <cp:revision>2</cp:revision>
  <cp:lastPrinted>2023-04-11T19:49:00Z</cp:lastPrinted>
  <dcterms:created xsi:type="dcterms:W3CDTF">2023-06-09T14:15:00Z</dcterms:created>
  <dcterms:modified xsi:type="dcterms:W3CDTF">2023-06-09T14:15:00Z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0x010100D96B4C22F98FA040BEA0071A5E0A3680</vt:lpwstr>
  </property>
  <property fmtid="{D5CDD505-2E9C-101B-9397-08002B2CF9AE}" pid="3" name="Order">
    <vt:r8>34739800</vt:r8>
  </property>
  <property fmtid="{D5CDD505-2E9C-101B-9397-08002B2CF9AE}" pid="4" name="MediaServiceImageTags">
    <vt:lpwstr/>
  </property>
</Properties>
</file>